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A7" w:rsidRDefault="00BA68A7" w:rsidP="00BA68A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4A1201" w:rsidRDefault="004A1201" w:rsidP="00BA68A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4A1201" w:rsidRDefault="004A1201" w:rsidP="00BA68A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4A1201" w:rsidRDefault="004A1201" w:rsidP="00BA68A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4A1201" w:rsidRDefault="004A1201" w:rsidP="00BA68A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BA68A7" w:rsidRDefault="004A1201" w:rsidP="00BA68A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A7" w:rsidRDefault="00BA68A7" w:rsidP="00356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BA68A7" w:rsidRDefault="00BA68A7" w:rsidP="00356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Default="008C6020" w:rsidP="00356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>I. ОБЩИЕ ПОЛОЖЕНИЯ</w:t>
      </w:r>
    </w:p>
    <w:p w:rsidR="00356400" w:rsidRPr="00356400" w:rsidRDefault="00356400" w:rsidP="00356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1.1</w:t>
      </w:r>
      <w:r w:rsidRPr="00356400">
        <w:rPr>
          <w:rFonts w:ascii="Times New Roman" w:eastAsiaTheme="minorHAnsi" w:hAnsi="Times New Roman"/>
          <w:sz w:val="24"/>
          <w:szCs w:val="24"/>
        </w:rPr>
        <w:t>. Настоящими Правилами внутреннего трудового распорядка (далее - Правила)</w:t>
      </w:r>
      <w:r w:rsidR="004072D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устанавливается единый трудовой распорядок в муниципальном</w:t>
      </w:r>
      <w:r w:rsidR="004072D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общеобразовательном учреждении </w:t>
      </w:r>
      <w:r w:rsidR="004072D8" w:rsidRPr="00356400">
        <w:rPr>
          <w:rFonts w:ascii="Times New Roman" w:eastAsiaTheme="minorHAnsi" w:hAnsi="Times New Roman"/>
          <w:sz w:val="24"/>
          <w:szCs w:val="24"/>
        </w:rPr>
        <w:t xml:space="preserve">«Береговская основная общеобразовательная школа» муниципального образования – Путятинский муниципальный район Рязанской области </w:t>
      </w:r>
      <w:r w:rsidRPr="00356400">
        <w:rPr>
          <w:rFonts w:ascii="Times New Roman" w:eastAsiaTheme="minorHAnsi" w:hAnsi="Times New Roman"/>
          <w:sz w:val="24"/>
          <w:szCs w:val="24"/>
        </w:rPr>
        <w:t>(далее - Школа).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1.2.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Правила составлены в соответствии со статьёй 189 Трудового кодекса РФ</w:t>
      </w:r>
      <w:r w:rsidR="00F456B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(далее – ТК), Законом РФ «Об образовании в Российской Федерации», иными</w:t>
      </w:r>
      <w:r w:rsidR="00F456B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федеральными законами и нормативными правовыми актами, содержащими нормы</w:t>
      </w:r>
      <w:r w:rsidR="00F456B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трудового права, Уставом Школы и регулируют порядок приема и увольнения</w:t>
      </w:r>
      <w:r w:rsidR="00F456B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работников Школы, взаимные права, обязанности и ответственность сторон</w:t>
      </w:r>
      <w:r w:rsidR="000E5CD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трудового договора за их соблюдение, и исполнение (ст.ст. 21 и 22 ТК), режим</w:t>
      </w:r>
      <w:r w:rsidR="00F456B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работы, время отдыха, применяемые к работникам меры поощрения и взыскания,</w:t>
      </w:r>
      <w:r w:rsid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иные вопросы регулирования трудовых отношений в Школе.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1.3</w:t>
      </w:r>
      <w:r w:rsidRPr="00356400">
        <w:rPr>
          <w:rFonts w:ascii="Times New Roman" w:eastAsiaTheme="minorHAnsi" w:hAnsi="Times New Roman"/>
          <w:sz w:val="24"/>
          <w:szCs w:val="24"/>
        </w:rPr>
        <w:t>. Правила имеют своей целью способствовать правильной организации работы</w:t>
      </w:r>
      <w:r w:rsidR="00F17D4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трудового коллектива Школы, рациональному использованию рабочего времени,</w:t>
      </w:r>
      <w:r w:rsidR="00F17D4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повышению качества и эффективности труда работников, укреплению трудовой</w:t>
      </w:r>
      <w:r w:rsidR="00240D3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дисциплины.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1.4.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Вопросы, связанные с применением Правил, решаются администрацией Школы</w:t>
      </w:r>
      <w:r w:rsidR="002C34B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 пределах предоставленных ей прав, а в случаях, предусмотренных действующим</w:t>
      </w:r>
      <w:r w:rsidR="002C34B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законодательством, совместно или по согласованию с первичной профсоюзной</w:t>
      </w:r>
      <w:r w:rsidR="002C34B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организацией.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1.5.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Правила вывешиваются в Школе на официальном сайте.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1.6.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При приеме на работу администрация Школы обязана ознакомить работника с</w:t>
      </w:r>
      <w:r w:rsidR="002C34B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Правилами под расписку.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1.7.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Правила являются приложением к коллективному договору, действующему в</w:t>
      </w:r>
      <w:r w:rsidR="002C34B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Школе.</w:t>
      </w:r>
    </w:p>
    <w:p w:rsidR="00356400" w:rsidRDefault="00356400" w:rsidP="00356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Default="008C6020" w:rsidP="00356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>II. ПОРЯДОК ПРИЁМА, ПЕРЕВОДА И УВОЛЬНЕНИЯ РАБОТНИКОВ</w:t>
      </w:r>
    </w:p>
    <w:p w:rsidR="00356400" w:rsidRPr="00356400" w:rsidRDefault="00356400" w:rsidP="003564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Работники реализуют свое право на труд путем заключения трудового договора</w:t>
      </w:r>
      <w:r w:rsidR="00F8339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(контракта) с работодателем - Школой (ст. 67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2.2</w:t>
      </w:r>
      <w:r w:rsidRPr="00356400">
        <w:rPr>
          <w:rFonts w:ascii="Times New Roman" w:eastAsiaTheme="minorHAnsi" w:hAnsi="Times New Roman"/>
          <w:sz w:val="24"/>
          <w:szCs w:val="24"/>
        </w:rPr>
        <w:t>. Трудовой договор заключается в письменной форме, составляется в двух</w:t>
      </w:r>
      <w:r w:rsidR="00F8339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экземплярах, каждый из которых подписывается сторонами. Один экземпляр</w:t>
      </w:r>
      <w:r w:rsidR="00F8339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трудового договора передается работнику, другой – хранится у работодателя. Получение работником экземпляра трудового договора должно подтверждаться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подписью работника на экземпляре трудового договора, хранящемся у работодателя</w:t>
      </w:r>
      <w:r w:rsidR="00F8339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(ст. 68 ТК РФ). Прием на работу оформляется приказом директора Школы,</w:t>
      </w:r>
      <w:r w:rsidR="000E5CD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изданным на основании заключенного трудового договора, который объявляется</w:t>
      </w:r>
      <w:r w:rsidR="00F8339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работнику под роспись в трехдневный срок со дня фактического начала работы.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2.3.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При приеме на работу работодатель обязан потребовать от работника: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зая</w:t>
      </w:r>
      <w:r w:rsidR="00BB3C49" w:rsidRPr="00356400">
        <w:rPr>
          <w:rFonts w:ascii="Times New Roman" w:eastAsiaTheme="minorHAnsi" w:hAnsi="Times New Roman"/>
          <w:sz w:val="24"/>
          <w:szCs w:val="24"/>
        </w:rPr>
        <w:t>вление о заключении трудового договора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(по образцу);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паспорт гражданина РФ или иной документ, удостоверяющий личность,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для иностранных граждан паспорт той страны, гражданином которой он является,</w:t>
      </w:r>
      <w:r w:rsidR="000E5CD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разрешение на работу на территории РФ и другие документы, установленные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действующим законодательством РФ (копию);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трудовую книжку, за исключением случаев, когда трудовой договор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заключается впервые или работник поступил на работу на условиях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совместительства. При заключении трудового договора впервые трудовая книжка и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страховое свидетельство государственного пенсионного страхования оформляются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работодателем. В случае отсутствия у лица, поступающего на работу, трудовой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книжки в </w:t>
      </w:r>
      <w:r w:rsidRPr="00356400">
        <w:rPr>
          <w:rFonts w:ascii="Times New Roman" w:eastAsiaTheme="minorHAnsi" w:hAnsi="Times New Roman"/>
          <w:sz w:val="24"/>
          <w:szCs w:val="24"/>
        </w:rPr>
        <w:lastRenderedPageBreak/>
        <w:t>связи с ее утратой, повреждением или по иной причине работодатель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обязан по письменному заявлению этого лица оформить новую трудовую книжку.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Лица, поступающие на работу по совместительству, вместо трудовой книжки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предъявляют справку с места основной работы с указанием должности и графика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работы. Работники-совместители, оплата труда которых устанавливается в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зависимости от стажа работы, представляют выписку из трудовой книжки,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заверенную администрацией по месту основной работы;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страховое свидетельство государственного пенсионного страхования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(копию);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документы воинского учета - для военнообязанных и лиц, подлежащих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призыву на военную службу (копию);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документы об образовании, о квалификации и (или) наличии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специальных званий – при поступлении на работу, требующую специальных знаний</w:t>
      </w:r>
      <w:r w:rsidR="00AD501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или специальной подготовки (копию);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медицинскую книжку (для совместителей – копию);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ИНН (копию);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справку о наличии (отсутствии) судимости и (или) факта уголовного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преследования либо о прекращении уголовного преследования по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реабилитирующим основаниям.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2.4</w:t>
      </w:r>
      <w:r w:rsidRPr="00356400">
        <w:rPr>
          <w:rFonts w:ascii="Times New Roman" w:eastAsiaTheme="minorHAnsi" w:hAnsi="Times New Roman"/>
          <w:sz w:val="24"/>
          <w:szCs w:val="24"/>
        </w:rPr>
        <w:t>. При приеме на работу работник, при необходимости, должен предоставить: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документы о повышении квалификации, свидетельства, сертификаты,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удостоверения и др. (копии);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документы о награждении (копию);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свидетельство о рождении ребенка (копию);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свидетель</w:t>
      </w:r>
      <w:r w:rsidR="00356400">
        <w:rPr>
          <w:rFonts w:ascii="Times New Roman" w:eastAsiaTheme="minorHAnsi" w:hAnsi="Times New Roman"/>
          <w:sz w:val="24"/>
          <w:szCs w:val="24"/>
        </w:rPr>
        <w:t>ство о заключении брака (копию).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2.5.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Прием на работу в Школу без предъявления перечисленных документов не</w:t>
      </w:r>
      <w:r w:rsidR="00B974B7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допускается. Вместе с тем запрещается требовать от лица, поступающего на работу,документы помимо предусмотренных законодательством (ст. 65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2.6.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Работодатель обязан внести запись в трудовую книжку работника,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проработавшего у него свыше пяти дней, в случае, когда работа у данного</w:t>
      </w:r>
      <w:r w:rsidR="00DB3BC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работодателя является для работника основной. Оформление трудовой книжки</w:t>
      </w:r>
      <w:r w:rsidR="00DB3BC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работнику, принятому на работу впервые или не имеющему трудовой книжки,</w:t>
      </w:r>
      <w:r w:rsidR="00DB3BC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осуществляется работодателем в присутствии работника не позднее недельного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срока со дня приема на работу. На работающих по совместительству трудовые</w:t>
      </w:r>
      <w:r w:rsidR="00DB3BC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книжки ведутся по основному месту работы.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2.7.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При приеме на работу работодатель обязан ознакомить работника под роспись с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Уставом Школы, коллективным договором, должностной инструкцией, настоящими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Правилами и другими локальными нормативными актами, определяющими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конкретные трудовые обязанности работника. Провести инструктаж по охране труда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и технике безопасности, санитарным правилам и нормам, противопожарной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безопасности и организации охраны жизни и здоровья детей с оформлением в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журналах установленного образца. Работник не несет ответственности за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невыполнение требований нормативно-правовых актов, с которыми не был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ознакомлен, либо не мог ознакомиться при надлежащей с его стороны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добросовестности.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2.8</w:t>
      </w:r>
      <w:r w:rsidRPr="00356400">
        <w:rPr>
          <w:rFonts w:ascii="Times New Roman" w:eastAsiaTheme="minorHAnsi" w:hAnsi="Times New Roman"/>
          <w:sz w:val="24"/>
          <w:szCs w:val="24"/>
        </w:rPr>
        <w:t>. Работодатель при приеме на работу вправе установить работнику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испытательный срок до трех месяцев, заместителям директора - до шести месяцев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(ст. 70 ТК).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2.9</w:t>
      </w:r>
      <w:r w:rsidRPr="00356400">
        <w:rPr>
          <w:rFonts w:ascii="Times New Roman" w:eastAsiaTheme="minorHAnsi" w:hAnsi="Times New Roman"/>
          <w:sz w:val="24"/>
          <w:szCs w:val="24"/>
        </w:rPr>
        <w:t>. Отсутствие в трудовом договоре условия об испытании означает, что работник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принят на работу без испытания. В случае, когда работник фактически допущен к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работе без оформления трудового договора (ч. 2 ст. 67 ТК), условие об испытании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может быть включено в трудовой договор, только если стороны оформили его в</w:t>
      </w:r>
      <w:r w:rsidR="00A93A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виде отдельного соглашения до начала работы.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lastRenderedPageBreak/>
        <w:t>2.10.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В период испытания на работника распространяются положения трудового</w:t>
      </w:r>
      <w:r w:rsidR="006A033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законодательства и иных нормативных правовых актов, содержащих нормы</w:t>
      </w:r>
      <w:r w:rsidR="006A033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трудового права, коллективного договора, соглашений, локальных нормативных</w:t>
      </w:r>
      <w:r w:rsidR="006A033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актов.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2.11</w:t>
      </w:r>
      <w:r w:rsidRPr="00356400">
        <w:rPr>
          <w:rFonts w:ascii="Times New Roman" w:eastAsiaTheme="minorHAnsi" w:hAnsi="Times New Roman"/>
          <w:sz w:val="24"/>
          <w:szCs w:val="24"/>
        </w:rPr>
        <w:t>.Испытание при приеме на работу не устанавливается для: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беременных женщин и женщин, имеющих детей в возрасте до полутора лет;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лиц, не достигших возраста восемнадцати лет;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-лиц, окончивших имеющие государственную аккредитацию образовательные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учреждения начального, среднего и высшего профессионального образования и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впервые поступающих на работу по полученной специальности в течение одного</w:t>
      </w:r>
      <w:r w:rsidR="0075174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года со дня окончания образовательного учреждения;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лиц, приглашенных на работу в порядке перевода от другого работодателя по</w:t>
      </w:r>
      <w:r w:rsidR="0075174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согласованию между работодателями;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лиц, заключающих трудовой договор на срок до двух месяцев.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2.12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. Работодатель вправе заключать срочные </w:t>
      </w:r>
      <w:r w:rsidR="0075174C" w:rsidRPr="00356400">
        <w:rPr>
          <w:rFonts w:ascii="Times New Roman" w:eastAsiaTheme="minorHAnsi" w:hAnsi="Times New Roman"/>
          <w:sz w:val="24"/>
          <w:szCs w:val="24"/>
        </w:rPr>
        <w:t>договоры</w:t>
      </w:r>
      <w:r w:rsidRPr="00356400">
        <w:rPr>
          <w:rFonts w:ascii="Times New Roman" w:eastAsiaTheme="minorHAnsi" w:hAnsi="Times New Roman"/>
          <w:sz w:val="24"/>
          <w:szCs w:val="24"/>
        </w:rPr>
        <w:t>, в соответствии с</w:t>
      </w:r>
      <w:r w:rsidR="0075174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действующим законодательством.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2.13</w:t>
      </w:r>
      <w:r w:rsidRPr="00356400">
        <w:rPr>
          <w:rFonts w:ascii="Times New Roman" w:eastAsiaTheme="minorHAnsi" w:hAnsi="Times New Roman"/>
          <w:sz w:val="24"/>
          <w:szCs w:val="24"/>
        </w:rPr>
        <w:t>. Недопустимо необоснованно отказывать в приеме на работу (ст. 64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Основанием для отказа являются: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медицинские противопоказания;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отсутствие вакантных должностей;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отсутствие необходимого образования (навыков);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· наличие непогашенных судимостей.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2.14</w:t>
      </w:r>
      <w:r w:rsidRPr="00356400">
        <w:rPr>
          <w:rFonts w:ascii="Times New Roman" w:eastAsiaTheme="minorHAnsi" w:hAnsi="Times New Roman"/>
          <w:sz w:val="24"/>
          <w:szCs w:val="24"/>
        </w:rPr>
        <w:t>. Работодатель заводит на работника личное дело, состоящее из описи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документов, имеющихся в личном деле, дополнения к личному листку по учету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кадров, личной карточки работника, заверенной копии приказа о приеме на работу,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копии страхового свидетельства государственного пенсионного страхования, копии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документов воинского учета, копий документов об образовании, о квалификации и</w:t>
      </w:r>
    </w:p>
    <w:p w:rsidR="000415E1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(или) наличии специальных званий, копии ИНН, копии аттестационного листа и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других необходимых документов. Личное дело работника хранится в Школе, в том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числе и после увольнения, до достижения работником возраста 75-ти лет. 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2.15</w:t>
      </w:r>
      <w:r w:rsidRPr="00356400">
        <w:rPr>
          <w:rFonts w:ascii="Times New Roman" w:eastAsiaTheme="minorHAnsi" w:hAnsi="Times New Roman"/>
          <w:sz w:val="24"/>
          <w:szCs w:val="24"/>
        </w:rPr>
        <w:t>. Изменение определенных сторонами условий трудового договора, в том числе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перевод на другую работу, допускается только по соглашению сторон трудового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договора. Соглашение об изменении определенных сторонами условий трудового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договора заключается в письменной форме (ст. 72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2.16</w:t>
      </w:r>
      <w:r w:rsidRPr="00356400">
        <w:rPr>
          <w:rFonts w:ascii="Times New Roman" w:eastAsiaTheme="minorHAnsi" w:hAnsi="Times New Roman"/>
          <w:sz w:val="24"/>
          <w:szCs w:val="24"/>
        </w:rPr>
        <w:t>. Временный перевод работника на другую работу, в том числе на срок до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одного месяца для замещения отсутствующего работника, без его согласия возможен лишь в случаях, предусмотренных частью второй ст. 72.2 ТК РФ.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2.17.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Администрация Школы не вправе переводить или перемещать работника на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работу, противопоказанную ему по состоянию здоровья. 3акон обязывает руководителя перевести работника с его согласия на другую работу в соответствии с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медицинским заключением (ст. 73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2.18</w:t>
      </w:r>
      <w:r w:rsidRPr="00356400">
        <w:rPr>
          <w:rFonts w:ascii="Times New Roman" w:eastAsiaTheme="minorHAnsi" w:hAnsi="Times New Roman"/>
          <w:sz w:val="24"/>
          <w:szCs w:val="24"/>
        </w:rPr>
        <w:t>. Перемещение работника в Школе на другое рабочее место, если оно не влечет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 собой изменения определенных сторонами условий трудового договора, не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требует согласия работника (ст.73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2.19</w:t>
      </w:r>
      <w:r w:rsidRPr="00356400">
        <w:rPr>
          <w:rFonts w:ascii="Times New Roman" w:eastAsiaTheme="minorHAnsi" w:hAnsi="Times New Roman"/>
          <w:sz w:val="24"/>
          <w:szCs w:val="24"/>
        </w:rPr>
        <w:t>. Изменение определенных сторонами условий трудового договора, связанных с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изменением организационных условий труда, когда определенные сторонами</w:t>
      </w:r>
      <w:r w:rsidR="000415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условия трудового договора не могут быть сохранены, допускается по инициативе</w:t>
      </w:r>
      <w:r w:rsidR="001C56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работодателя, за исключением изменения трудовой функции работника. Об</w:t>
      </w:r>
      <w:r w:rsidR="001C56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изменении определенных сторонами условий трудового договора работник должен</w:t>
      </w:r>
      <w:r w:rsidR="001C56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быть предупрежден в письменной форме не позднее, чем за два месяца (ст.74 ТК</w:t>
      </w:r>
      <w:r w:rsidR="001C56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03D90">
        <w:rPr>
          <w:rFonts w:ascii="Times New Roman" w:eastAsiaTheme="minorHAnsi" w:hAnsi="Times New Roman"/>
          <w:b/>
          <w:sz w:val="24"/>
          <w:szCs w:val="24"/>
        </w:rPr>
        <w:t>2.20.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При переводе работника в установленном порядке на другую работу</w:t>
      </w:r>
      <w:r w:rsidR="00CD45A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администрация Школы обязана ознакомить его с локальными нормативными</w:t>
      </w:r>
      <w:r w:rsidR="00CD45A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актами, определяющими конкретные трудовые обязанности работника. Провести</w:t>
      </w:r>
      <w:r w:rsidR="00CD45A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инструктаж по охране труда и </w:t>
      </w:r>
      <w:r w:rsidRPr="00356400">
        <w:rPr>
          <w:rFonts w:ascii="Times New Roman" w:eastAsiaTheme="minorHAnsi" w:hAnsi="Times New Roman"/>
          <w:sz w:val="24"/>
          <w:szCs w:val="24"/>
        </w:rPr>
        <w:lastRenderedPageBreak/>
        <w:t>технике безопасности, производственной</w:t>
      </w:r>
      <w:r w:rsidR="00CD45A4" w:rsidRPr="00356400">
        <w:rPr>
          <w:rFonts w:ascii="Times New Roman" w:eastAsiaTheme="minorHAnsi" w:hAnsi="Times New Roman"/>
          <w:sz w:val="24"/>
          <w:szCs w:val="24"/>
        </w:rPr>
        <w:t>,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санитарным</w:t>
      </w:r>
      <w:r w:rsidR="00CD45A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правилам и нормам, противопожарной безопасности и организации охраны жизни и</w:t>
      </w:r>
      <w:r w:rsidR="00CD45A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здоровья детей с оформлением в журналах установленного образца.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2.21. Работник имеет право расторгнуть трудовой договор, предупредив об этом</w:t>
      </w:r>
      <w:r w:rsidR="009015A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работодателя письменно за две недели (ст. 80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При расторжении трудового договора по уважительным причинам,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предусмотренным действующим законодательством, работодатель обязан расторгнуть трудовой договор в срок, указанный в заявлении работника (ст. 80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Независимо от причины прекращения трудового договора работодатель обязан: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издать приказ об увольнении, указав основание прекращения трудового договора в</w:t>
      </w:r>
      <w:r w:rsidR="009015A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точном соответствии с пунктом и статьей ТК РФ;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выдать работнику оформленную трудовую книжку в день прекращения трудового</w:t>
      </w:r>
      <w:r w:rsidR="009015A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договора (ст. 84.1 ТК РФ);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выплатить все суммы, причитающиеся работнику, в день увольнения (ст. 140 ТК</w:t>
      </w:r>
      <w:r w:rsidR="009015A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РФ);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направить работнику уведомление о необходимости явиться за трудовой книжкой</w:t>
      </w:r>
      <w:r w:rsidR="009015A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или дать согласие на отправление ее по почте, в случае, когда в день прекращения</w:t>
      </w:r>
      <w:r w:rsidR="009015A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трудового договора выдать трудовую книжку работнику невозможно в связи с его</w:t>
      </w:r>
      <w:r w:rsidR="009015A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отсутствием, либо отказом от ее получения (ст. 84.1 ТК РФ);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выдать трудовую книжку работнику, не получившему ее после увольнения, не</w:t>
      </w:r>
      <w:r w:rsidR="0058566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позднее трех рабочих дней со дня письменного обращения за ней.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2.22.Днем прекращения трудового договора во всех случаях является последний</w:t>
      </w:r>
      <w:r w:rsidR="0058566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день работы работника (ст. 84.1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2.23. По договоренности между работником и администрацией трудовой договор</w:t>
      </w:r>
      <w:r w:rsidR="0058566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может быть расторгнут и до истечения срока предупреждения об увольнении.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2.24. Прекращение (расторжение) трудового договора по другим причинам может</w:t>
      </w:r>
      <w:r w:rsidR="0058566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иметь место только по основаниям и с соблюдением порядка и процедур,</w:t>
      </w:r>
      <w:r w:rsidR="0058566A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предусмотренных ТК РФ.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2.25. Не допускается увольнение работника по инициативе работодателя (за</w:t>
      </w:r>
      <w:r w:rsidR="00172A7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исключением случая ликвидации организации) в период его временной нетрудоспособности и в период пребывания в отпуске (ст. 81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 xml:space="preserve">2.26. Прекращение трудового договора оформляется приказом директора Школы, </w:t>
      </w:r>
      <w:r w:rsidR="00D37F6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</w:t>
      </w:r>
      <w:r w:rsidR="0032327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которым работник должен ознакомиться под роспись. Если приказ невозможно</w:t>
      </w:r>
      <w:r w:rsidR="00D37F6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довести до сведения работника или он отказывается ознакомиться с ним под</w:t>
      </w:r>
      <w:r w:rsidR="0032327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роспись, в приказе </w:t>
      </w:r>
      <w:r w:rsidR="00D37F68" w:rsidRPr="00356400">
        <w:rPr>
          <w:rFonts w:ascii="Times New Roman" w:eastAsiaTheme="minorHAnsi" w:hAnsi="Times New Roman"/>
          <w:sz w:val="24"/>
          <w:szCs w:val="24"/>
        </w:rPr>
        <w:t>производит</w:t>
      </w:r>
      <w:r w:rsidRPr="00356400">
        <w:rPr>
          <w:rFonts w:ascii="Times New Roman" w:eastAsiaTheme="minorHAnsi" w:hAnsi="Times New Roman"/>
          <w:sz w:val="24"/>
          <w:szCs w:val="24"/>
        </w:rPr>
        <w:t>ся соответствующая запись.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2.27. При получении трудовой книжки в связи с увольнением работник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расписывается в трудовой книжке.</w:t>
      </w:r>
    </w:p>
    <w:p w:rsidR="00563DEE" w:rsidRDefault="00563DEE" w:rsidP="00563D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Pr="00356400" w:rsidRDefault="008C6020" w:rsidP="00563D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>III. ОСНОВНЫЕ ПРАВА И ОБЯЗАННОСТИ РУКОВОДИТЕЛЯ ШКОЛЫ</w:t>
      </w:r>
    </w:p>
    <w:p w:rsidR="00563DEE" w:rsidRDefault="00563DEE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3.1. </w:t>
      </w:r>
      <w:r w:rsidRPr="00356400">
        <w:rPr>
          <w:rFonts w:ascii="Times New Roman" w:eastAsiaTheme="minorHAnsi" w:hAnsi="Times New Roman"/>
          <w:sz w:val="24"/>
          <w:szCs w:val="24"/>
        </w:rPr>
        <w:t>Директор Школы имеет право на: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управление образовательным учреждением и персоналом и принятие решений в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пределах полномочий, предусмотренных Уставом Школы;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заключение и расторжение трудовых договоров с работниками;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создание совместно с другими руководителями объединений для защиты своих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интересов и на вступление в такие объединения;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организацию условий труда работников, определяемых по соглашению с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учредителем;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поощрение работников и применение к ним дисциплинарных взысканий.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3.2. </w:t>
      </w:r>
      <w:r w:rsidRPr="00356400">
        <w:rPr>
          <w:rFonts w:ascii="Times New Roman" w:eastAsiaTheme="minorHAnsi" w:hAnsi="Times New Roman"/>
          <w:sz w:val="24"/>
          <w:szCs w:val="24"/>
        </w:rPr>
        <w:t>Директор Школы обязан: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соблюдать Трудовой кодекс Российской Федерации и иные нормативные правовые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акты, содержащие нормы трудового права; локальные нормативные акты, условия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коллективных договоров, соглашений, трудовых договоров;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предоставлять работникам работу, обусловленную трудовым договором;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lastRenderedPageBreak/>
        <w:t>- обеспечивать работникам условия труда и бытовые нужды, связанные с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исполнением ими трудовых обязанностей, соответствующие правилам и нормам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охраны труда и техники безопасности, производственной санитарии и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противопожарной защиты;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вести коллективные переговоры, а также заключать коллективные договоры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(соглашения) по инициативе выборного органа первичной профсоюзной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организации или иного уполномоченного работниками представительного органа;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разрабатывать и утверждать правила внутреннего трудового распорядка для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работников Школы с учетом мнения (по согласованию) выборного органа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первичной профсоюзной организации;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знакомить работников под роспись с принимаемыми локальными нормативными</w:t>
      </w:r>
      <w:r w:rsidR="006B164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актами, непосредственно связанными с их трудовой деятельностью;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создавать условия для участия работников в управлении Школой, укреплять и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развивать социальное партнерство;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выплачивать в полном объеме заработную плату в сроки, установленные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коллективным договором, Правилами внутреннего трудового распорядка, трудовыми договорами;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осуществлять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 обязательное социальное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страхование</w:t>
      </w:r>
      <w:r w:rsidRPr="00356400">
        <w:rPr>
          <w:rFonts w:ascii="Times New Roman" w:eastAsiaTheme="minorHAnsi" w:hAnsi="Times New Roman"/>
          <w:sz w:val="24"/>
          <w:szCs w:val="24"/>
        </w:rPr>
        <w:t>, в том числе от несчастных случаев на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производстве и профессиональных заболеваний, медицинское и пенсионное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страхование работников;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создавать условия, обеспечивающие охрану жизни и здоровья обучающихся,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воспитанников и работников, обучение безопасным методам и приемам труда,</w:t>
      </w:r>
      <w:r w:rsidR="00EE138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контролировать знание и соблюдение работниками требований инструкций по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технике безопасности, санитарно-гигиенических правил, правил пожарной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безопасности;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исполнять иные обязанности, предусмотренные трудовым законодательством и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иными нормативными правовыми актами, содержащими нормы трудового права,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коллективным договором, соглашениями, локальными нормативными актами и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трудовыми договорами.</w:t>
      </w:r>
    </w:p>
    <w:p w:rsidR="007A7CEA" w:rsidRDefault="007A7CEA" w:rsidP="007A7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Pr="00356400" w:rsidRDefault="008C6020" w:rsidP="007A7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>IV. ОСНОВНЫЕ ПРАВА И ОБЯЗАННОСТИ РАБОТНИКОВ ШКОЛЫ</w:t>
      </w:r>
    </w:p>
    <w:p w:rsidR="007A7CEA" w:rsidRDefault="007A7CEA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4.1. </w:t>
      </w:r>
      <w:r w:rsidRPr="00356400">
        <w:rPr>
          <w:rFonts w:ascii="Times New Roman" w:eastAsiaTheme="minorHAnsi" w:hAnsi="Times New Roman"/>
          <w:sz w:val="24"/>
          <w:szCs w:val="24"/>
        </w:rPr>
        <w:t>Работник имеет право на: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заключение, изменение и расторжение трудового договора;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предоставление ему работы, обусловленной трудовым договором;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рабочее место, соответствующее государственным нормативным требованиям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охраны труда и условиям, предусмотренным коллективным договором;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своевременную и в полном объеме выплату заработной платы в соответствии со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своей квалификацией, сложностью труда, количеством и качеством выполненной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работы;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отдых, обеспечиваемый установлением нормальной продолжительности рабочего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времени, сокращенного рабочего времени для отдельных профессий и категорий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работников, предоставлением еженедельных выходных дней, нерабочих празднич-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ных дней, ежегодных оплачиваемых отпусков;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профессиональную подготовку, переподготовку и повышение своей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квалификации;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получение и повышение квалификационной категории при успешном прохождении аттестации в соответствии с Порядком аттестации педагогических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работников государственных и муниципальных образовательных учреждений,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утверждаемым Министерством образования и науки Российской Федерации;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объединение, включая право на создание профессиональных союзов и вступление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 них для защиты своих трудовых прав, свобод и законных интересов;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участие в управлении организацией в предусмотренных законодательством и</w:t>
      </w:r>
      <w:r w:rsidR="00A411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коллективным договором формах;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ведение коллективных переговоров и заключение коллективных договоров и</w:t>
      </w:r>
      <w:r w:rsidR="00EE138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соглашений;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защиту своих трудовых прав, свобод и законных интересов всеми не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lastRenderedPageBreak/>
        <w:t>запрещенными законом способами;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разрешение индивидуальных и коллективных трудовых споров, включая право на</w:t>
      </w:r>
      <w:r w:rsidR="00EE138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забастовку;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возмещение вреда, причиненного ему в связи с исполнением трудовых</w:t>
      </w:r>
      <w:r w:rsidR="00EE138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обязанностей, и компенсацию морального вреда.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4.2.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Педагогические работники пользуются следующими академическими правами и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свободами: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1) свобода преподавания, свободное выражение своего мнения, свобода от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вмешательства в профессиональную деятельность;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2) свобода выбора и использования педагогически обоснованных форм, средств,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методов обучения и воспитания;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3) право на творческую инициативу, разработку и применение авторских программ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 методов обучения и воспитания в пределах реализуемой образовательной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программы, отдельного учебного предмета, курса, дисциплины (модуля);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4) право на выбор учебников, учебных пособий, материалов и иных средств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обучения и воспитания в соответствии с образовательной программой и в порядке,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установленном законодательством об образовании;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5) право на участие в разработке образовательных программ, в том числе учебных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планов, календарных учебных графиков, рабочих учебных предметов, курсов,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дисциплин (модулей), методических материалов и иных компонентов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образовательных программ;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6) право на осуществление научной, научно-технической, творческой,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исследовательской деятельности, участие в экспериментальной и международной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деятельности, разработках и во внедрении инноваций;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7) право на бесплатное пользование библиотеками и информационными ресурсами,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а также доступ в порядке, установленном локальными нормативными актами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организации, осуществляющей образовательную деятельность, к информационно-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телекоммуникационным сетям и базам данных, учебным и методическим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материалам, музейным фондам, материально-техническим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средствам обеспечения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образовательной деятельности, необходимым для качественного осуществления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педагогической, научной или исследовательской деятельности в организациях,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осуществляющих образовательную деятельность;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8) право на бесплатное пользование образовательными, методическими и научными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услугами организации, осуществляющей образовательную деятельность, в порядке,</w:t>
      </w:r>
      <w:r w:rsidR="007F7BB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установленном законодательством Российской Федерации или локальными</w:t>
      </w:r>
      <w:r w:rsidR="0034117D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нормативными актами;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9) право на участие в управлении образовательной организацией, в том числе в</w:t>
      </w:r>
      <w:r w:rsidR="00046105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коллегиальных органах управления, в порядке, установленном уставом этой</w:t>
      </w:r>
      <w:r w:rsidR="00046105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организации;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10) право на участие в обсуждении вопросов, относящихся к деятельности</w:t>
      </w:r>
      <w:r w:rsidR="00046105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образовательной организации, в том числе через органы управления и</w:t>
      </w:r>
      <w:r w:rsidR="00046105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общественные организации;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11) право на объединение в общественные профессиональные организации в формах</w:t>
      </w:r>
      <w:r w:rsidR="00046105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 в порядке, которые установлены законодательством Российской Федерации;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12) право на обращение в комиссию по урегулированию споров между участниками</w:t>
      </w:r>
      <w:r w:rsidR="00046105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образовательных отношений;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13) право на защиту профессиональной чести и достоинства, на справедливое и</w:t>
      </w:r>
      <w:r w:rsidR="00046105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объективное расследование нарушения норм профессиональной этики</w:t>
      </w:r>
      <w:r w:rsidR="00046105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педагогических работников.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Педагогические работники имеют следующие трудовые права и социальные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гарантии: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1) право на сокращенную продолжительность рабочего времени;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2) право на дополнительное профессиональное образование по профилю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педагогической деятельности не реже чем один раз в три года;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3) право на ежегодный основной удлиненный оплачиваемый отпуск,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lastRenderedPageBreak/>
        <w:t>продолжительность которого определяется Правительством Российской Федерации;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4) право на длительный отпуск сроком до одного года не реже чем через каждые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десять лет непрерывной педагогической работы в порядке, установленном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федеральным органом исполнительной власти, осуществляющим функции по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выработке государственной политики и нормативно-правовому регулированию в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сфере образования;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5) право на досрочное назначение трудовой пенсии по старости в порядке,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установленном законодательством Российской Федерации;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6) право на предоставление педагогическим работникам, состоящим на учете в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качестве нуждающихся в жилых помещениях, вне очереди жилых помещений по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договорам социального найма, право на предоставление жилых помещений</w:t>
      </w:r>
      <w:r w:rsidR="00256DB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специализированного жилищного фонда;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7) иные трудовые права, меры социальной поддержки, установленные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федеральными законами и законодательными актами субъектов Российской</w:t>
      </w:r>
      <w:r w:rsidR="008B706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Федерации.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4.2.1. В рабочее время педагогических работников в зависимости от занимаемой</w:t>
      </w:r>
      <w:r w:rsidR="008B706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должности включается учебная (преподавательская), воспитательная работа,</w:t>
      </w:r>
      <w:r w:rsidR="008B706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индивидуальная работа с обучающимися, научная, творческая и исследовательская</w:t>
      </w:r>
      <w:r w:rsidR="008B706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работа, а также другая педагогическая работа, предусмотренная трудовыми</w:t>
      </w:r>
      <w:r w:rsidR="008B7068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(должностными) обязанностями и (или) индивидуальным планом, - методическая,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подготовительная, организационная, диагностическая, работа по ведению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мониторинга, работа, предусмотренная планами воспитательных, физкультурно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>-</w:t>
      </w:r>
      <w:r w:rsidRPr="00356400">
        <w:rPr>
          <w:rFonts w:ascii="Times New Roman" w:eastAsiaTheme="minorHAnsi" w:hAnsi="Times New Roman"/>
          <w:sz w:val="24"/>
          <w:szCs w:val="24"/>
        </w:rPr>
        <w:t>оздоровительных, спортивных, творческих и иных мероприятий, проводимых с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обучающимися. Конкретные трудовые (должностные) обязанности педагогических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работников определяются трудовыми договорами и должностными инструкциями.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Соотношение учебной (преподавательской) и другой педагогической работы в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пределах рабочей недели или учебного года определяется настоящим локальным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нормативным актом Школы с учетом количества часов по учебному плану,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специальности и квалификации работника.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4.2.2. Режим рабочего времени и времени отдыха педагогических работников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Школы, определяется коллективным договором, правилами внутреннего трудового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распорядка, иными локальными нормативными актами организации,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осуществляющей образовательную деятельность, трудовым договором, графиками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работы и расписанием занятий в соответствии с требованиями трудового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законодательства и с учетом особенностей, установленных федеральным органом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исполнительной власти, осуществляющим функции по выработке государственной</w:t>
      </w:r>
      <w:r w:rsidR="00137EF9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политики и нормативно-правовому регулированию в сфере образования.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</w:t>
      </w: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.3. </w:t>
      </w:r>
      <w:r w:rsidRPr="00356400">
        <w:rPr>
          <w:rFonts w:ascii="Times New Roman" w:eastAsiaTheme="minorHAnsi" w:hAnsi="Times New Roman"/>
          <w:sz w:val="24"/>
          <w:szCs w:val="24"/>
        </w:rPr>
        <w:t>Работник обязан: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1. Педагогические работники обязаны: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1) осуществлять свою деятельность на высоком профессиональном уровне,</w:t>
      </w:r>
      <w:r w:rsidR="001A466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обеспечивать в полном объеме реализацию преподаваемых учебных </w:t>
      </w:r>
      <w:r w:rsidR="001A466F" w:rsidRPr="00356400">
        <w:rPr>
          <w:rFonts w:ascii="Times New Roman" w:eastAsiaTheme="minorHAnsi" w:hAnsi="Times New Roman"/>
          <w:sz w:val="24"/>
          <w:szCs w:val="24"/>
        </w:rPr>
        <w:t>предметов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курса, дисциплины (модуля) в соответствии с утвержденной рабочей программой;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2) соблюдать правовые, нравственные и этические нормы, следовать требованиям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профессиональной этики;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3) уважать честь и достоинство обучающихся и других участников образовательных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отношений;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4) развивать у обучающихся познавательную активность, самостоятельность,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инициативу, творческие способности, формировать гражданскую позицию,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способность к труду и жизни в условиях современного мира, формировать у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обучающихся культуру здорового и безопасного образа жизни;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5) применять педагогически обоснованные и обеспечивающие высокое качество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образования формы, методы обучения и воспитания;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6) учитывать особенности психофизического развития обучающихся и состояние их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здоровья, соблюдать специальные условия, необходимые для получения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образования </w:t>
      </w:r>
      <w:r w:rsidRPr="00356400">
        <w:rPr>
          <w:rFonts w:ascii="Times New Roman" w:eastAsiaTheme="minorHAnsi" w:hAnsi="Times New Roman"/>
          <w:sz w:val="24"/>
          <w:szCs w:val="24"/>
        </w:rPr>
        <w:lastRenderedPageBreak/>
        <w:t>лицами с ограниченными возможностями здоровья, взаимодействовать</w:t>
      </w:r>
      <w:r w:rsidR="00A45E3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при необходимости с медицинскими организациями;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7) систематически повышать свой профессиональный уровень (не реже 1 раза в три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года проходить курсы повышения квалификации);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8) проходить аттестацию на соответствие занимаемой должности в порядке,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установленном законодательством об образовании: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аттестация педагогических работников проводится в целях подтверждения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соответствия педагогических работников занимаемым ими должностям на основе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оценки их профессиональной деятельности и по желанию педагогических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работников в целях установления квалификационной категории;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проведение аттестации педагогических работников в целях подтверждения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соответствия педагогических работников занимаемым ими должностям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осуществляется один раз в пять лет на основе оценки их профессиональной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деятельности аттестационной комиссией Школы.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9) проходить в соответствии с трудовым законодательством предварительные при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поступлении на работу и периодические медицинские осмотры, а также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внеочередные медицинские осмотры по направлению работодателя;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10) проходить в установленном законодательством Российской Федерации порядке</w:t>
      </w:r>
      <w:r w:rsidR="00A4769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обучение и проверку знаний и навыков в области охраны труда;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11) соблюдать устав Школы, правила внутреннего трудового распорядка и другие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локальные акты.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4.3.1. Педагогический работник Школы, в том числе в качестве индивидуального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предпринимателя, не вправе оказывать платные образовательные услуги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обучающимся в данной организации, если это приводит к конфликту интересов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педагогического работника.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4.3.2. Педагогическим работникам запрещается использовать образовательную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деятельность для политической агитации, принуждения обучающихся к принятию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политических, религиозных или иных убеждений либо отказу от них, для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разжигания социальной, расовой, национальной или религиозной розни, для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агитации, пропагандирующей исключительность, превосходство либо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неполноценность граждан по признаку социальной, расовой, национальной,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религиозной или языковой принадлежности, их отношения к религии, в том числе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посредством сообщения обучающимся недостоверных сведений об исторических, о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национальных, религиозных и культурных традициях народов, а также для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побуждения обучающихся к действиям, противоречащим Конституции Российской</w:t>
      </w:r>
      <w:r w:rsidR="0092761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Федерации.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4.3.3. Педагогические работники несут ответственность за неисполнение или</w:t>
      </w:r>
      <w:r w:rsidR="002760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ненадлежащее исполнение возложенных на них обязанностей в порядке и в случаях,</w:t>
      </w:r>
      <w:r w:rsidR="002760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которые установлены федеральными законами. Неисполнение или ненадлежащее</w:t>
      </w:r>
      <w:r w:rsidR="0027604B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исполнение педагогическими работниками обязанностей, учитывается при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прохождении ими аттестации.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4.3.4. Педагогические работники обязаны: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предъявлять при приеме на работу документы, предусмотренные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законодательством;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добросовестно исполнять свои трудовые обязанности, возложенные на него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трудовым законодательством, Законом РФ «Об образовании в Российской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Федерации», Уставом Школы, Правилами внутреннего трудового распорядка,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должностными инструкциями;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соблюдать трудовую дисциплину, работать честно и добросовестно;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повышать качество работы, выполнять установленные нормы труда;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своевременно и точно исполнять распоряжения директора Школы, использовать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рабочее время для производительного труда, воздерживаться от действий,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мешающих другим работникам выполнять их трудовые обязанности;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выполнять установленные нормы труда;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lastRenderedPageBreak/>
        <w:t>- принимать активные меры по устранению причин и условий, нарушающих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нормальный ход учебного процесса;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содержать рабочее оборудование в исправном состоянии, поддерживать чистоту на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рабочем месте, соблюдать установленный порядок хранения материальных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ценностей и документов;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эффективно использовать учебное оборудование, экономно и рационально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расходовать сырье, электроэнергию, тепло и другие материальные ресурсы;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соблюдать законные права и свободы обучающихся и воспитанников;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поддерживать постоянную связь с родителями (законными представителями)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обучающихся и воспитанников;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бережно относиться к имуществу работодателя (в том числе к имуществу третьих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лиц, находящемуся у работодателя, если работодатель несет ответственность за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сохранность этого имущества) и других работников;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незамедлительно сообщать работодателю, либо непосредственному руководителю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 возникновении ситуации, представляющей угрозу жизни и здоровью людей,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сохранности имущества работодателя (в том числе имущества третьих лиц,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находящегося у работодателя, если работодатель несет ответственность за</w:t>
      </w:r>
      <w:r w:rsidR="00B10FE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сохранность этого имущества);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соблюдать требования по охране труда и обеспечению безопасности труда;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соблюдать правила внутреннего трудового распорядка.</w:t>
      </w:r>
    </w:p>
    <w:p w:rsidR="00D7289D" w:rsidRDefault="00D7289D" w:rsidP="00D728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Default="008C6020" w:rsidP="00D728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>V. РЕЖИМ РАБОЧЕГО ВРЕМЕНИ</w:t>
      </w:r>
    </w:p>
    <w:p w:rsidR="00D7289D" w:rsidRPr="00356400" w:rsidRDefault="00D7289D" w:rsidP="00D728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5.1. </w:t>
      </w:r>
      <w:r w:rsidRPr="00356400">
        <w:rPr>
          <w:rFonts w:ascii="Times New Roman" w:eastAsiaTheme="minorHAnsi" w:hAnsi="Times New Roman"/>
          <w:sz w:val="24"/>
          <w:szCs w:val="24"/>
        </w:rPr>
        <w:t>Режим рабочего времени - это распределение рабочего времени в календарном</w:t>
      </w:r>
      <w:r w:rsidR="00F741A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периоде (сутки, неделя, месяц, другой период), продолжительность ежедневной</w:t>
      </w:r>
      <w:r w:rsidR="00F741A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работы (смены), время начала и окончания работы, время перерывов в работе, число</w:t>
      </w:r>
      <w:r w:rsidR="00F741A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смен в сутки, чередование рабочих и нерабочих дней (ст. 100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5.2. </w:t>
      </w:r>
      <w:r w:rsidRPr="00356400">
        <w:rPr>
          <w:rFonts w:ascii="Times New Roman" w:eastAsiaTheme="minorHAnsi" w:hAnsi="Times New Roman"/>
          <w:sz w:val="24"/>
          <w:szCs w:val="24"/>
        </w:rPr>
        <w:t>Рабочее время - время, в течение которого работник в соответствии с Правилами</w:t>
      </w:r>
      <w:r w:rsidR="00F741A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внутреннего трудового распорядка и условиями трудового договора должен</w:t>
      </w:r>
      <w:r w:rsidR="00F741A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исполнять трудовые обязанности, а также иные периоды времени, которые в</w:t>
      </w:r>
      <w:r w:rsidR="00F741A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соответствии с законодательством относятся к рабочему времени (ст. 91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Работодатель обязан вести учет времени, фактически отработанного каждым</w:t>
      </w:r>
      <w:r w:rsidR="00F741A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работником.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>5.3 В школе устанавливается: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 xml:space="preserve">- пятидневная 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>рабочая неделя для обучающихся 1-9 классов</w:t>
      </w:r>
      <w:r w:rsidRPr="00356400">
        <w:rPr>
          <w:rFonts w:ascii="Times New Roman" w:eastAsiaTheme="minorHAnsi" w:hAnsi="Times New Roman"/>
          <w:sz w:val="24"/>
          <w:szCs w:val="24"/>
        </w:rPr>
        <w:t>, суббота-воскресенье –выходной день;</w:t>
      </w:r>
    </w:p>
    <w:p w:rsidR="008C6020" w:rsidRPr="00356400" w:rsidRDefault="003F086E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 xml:space="preserve">Занятия в Школе проводятся в одну смену. </w:t>
      </w:r>
      <w:r w:rsidR="008C6020" w:rsidRPr="00356400">
        <w:rPr>
          <w:rFonts w:ascii="Times New Roman" w:eastAsiaTheme="minorHAnsi" w:hAnsi="Times New Roman"/>
          <w:sz w:val="24"/>
          <w:szCs w:val="24"/>
        </w:rPr>
        <w:t xml:space="preserve"> Начало занятий </w:t>
      </w:r>
      <w:r w:rsidRPr="00356400">
        <w:rPr>
          <w:rFonts w:ascii="Times New Roman" w:eastAsiaTheme="minorHAnsi" w:hAnsi="Times New Roman"/>
          <w:sz w:val="24"/>
          <w:szCs w:val="24"/>
        </w:rPr>
        <w:t>- 8.3</w:t>
      </w:r>
      <w:r w:rsidR="008C6020" w:rsidRPr="00356400">
        <w:rPr>
          <w:rFonts w:ascii="Times New Roman" w:eastAsiaTheme="minorHAnsi" w:hAnsi="Times New Roman"/>
          <w:sz w:val="24"/>
          <w:szCs w:val="24"/>
        </w:rPr>
        <w:t>0.</w:t>
      </w:r>
    </w:p>
    <w:p w:rsidR="008C6020" w:rsidRPr="00356400" w:rsidRDefault="008C6020" w:rsidP="003F08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Работникам  устанавливается пятидневная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рабочая неделя с двумя выходными днями: суббота и воскресенье. 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5.4. </w:t>
      </w:r>
      <w:r w:rsidRPr="00356400">
        <w:rPr>
          <w:rFonts w:ascii="Times New Roman" w:eastAsiaTheme="minorHAnsi" w:hAnsi="Times New Roman"/>
          <w:sz w:val="24"/>
          <w:szCs w:val="24"/>
        </w:rPr>
        <w:t>Объем учебной нагрузки педагогического работника Школы оговаривается в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трудовом договоре, устанавливается, исходя из количества часов по учебному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плану и учебным программам, обеспеченности кадрами, других конкретных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условий в Школе, и верхним пределом не ограничивается.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5.5. </w:t>
      </w:r>
      <w:r w:rsidRPr="00356400">
        <w:rPr>
          <w:rFonts w:ascii="Times New Roman" w:eastAsiaTheme="minorHAnsi" w:hAnsi="Times New Roman"/>
          <w:sz w:val="24"/>
          <w:szCs w:val="24"/>
        </w:rPr>
        <w:t>В случае, когда объем учебной нагрузки учителя не оговорен в трудовом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договоре, учитель считается принятым на тот объем учебной нагрузки, который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установлен приказом директора Школы при приеме на работу.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5.6. </w:t>
      </w:r>
      <w:r w:rsidRPr="00356400">
        <w:rPr>
          <w:rFonts w:ascii="Times New Roman" w:eastAsiaTheme="minorHAnsi" w:hAnsi="Times New Roman"/>
          <w:sz w:val="24"/>
          <w:szCs w:val="24"/>
        </w:rPr>
        <w:t>Установленный в начале учебного года объем учебной нагрузки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(педагогической работы) не может быть уменьшен в течение учебного года по инициативе администрации, за исключением случаев уменьшения количества часов по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учебным планам и программам, сокращения количества классов (групп продленного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дня).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5.7. </w:t>
      </w:r>
      <w:r w:rsidRPr="00356400">
        <w:rPr>
          <w:rFonts w:ascii="Times New Roman" w:eastAsiaTheme="minorHAnsi" w:hAnsi="Times New Roman"/>
          <w:sz w:val="24"/>
          <w:szCs w:val="24"/>
        </w:rPr>
        <w:t>Учебная нагрузка (педагогическая работа), объем которой больше или меньше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нормы часов за ставку заработной платы, устанавливается с письменного согласия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 xml:space="preserve">5.8. </w:t>
      </w:r>
      <w:r w:rsidRPr="00356400">
        <w:rPr>
          <w:rFonts w:ascii="Times New Roman" w:eastAsiaTheme="minorHAnsi" w:hAnsi="Times New Roman"/>
          <w:sz w:val="24"/>
          <w:szCs w:val="24"/>
        </w:rPr>
        <w:t>В зависимости от количества часов, предусмотренных учебным планом, учебная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нагрузка педагогических работников может быть разной в первом и втором учебных</w:t>
      </w:r>
      <w:r w:rsidR="003F086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полугодиях.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5.9. </w:t>
      </w:r>
      <w:r w:rsidRPr="00356400">
        <w:rPr>
          <w:rFonts w:ascii="Times New Roman" w:eastAsiaTheme="minorHAnsi" w:hAnsi="Times New Roman"/>
          <w:sz w:val="24"/>
          <w:szCs w:val="24"/>
        </w:rPr>
        <w:t>Установленный в текущем учебном году объем учебной нагрузки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(педагогической работы) не может быть уменьшен по инициативе администрации в</w:t>
      </w:r>
      <w:r w:rsidR="006952F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следующем учебном году, за исключением случаев уменьшения количества часов по</w:t>
      </w:r>
      <w:r w:rsidR="006952F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учебным планам и программам, сокращения количества классов.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5.10. </w:t>
      </w:r>
      <w:r w:rsidRPr="00356400">
        <w:rPr>
          <w:rFonts w:ascii="Times New Roman" w:eastAsiaTheme="minorHAnsi" w:hAnsi="Times New Roman"/>
          <w:sz w:val="24"/>
          <w:szCs w:val="24"/>
        </w:rPr>
        <w:t>При установлении учебной нагрузки на новый учебный год учителям и другим</w:t>
      </w:r>
      <w:r w:rsidR="006952F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педагогическим работникам, для которых Школа является местом основной работы,</w:t>
      </w:r>
      <w:r w:rsidR="00866F8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как правило, сохраняется ее объем и преемственность преподавания предметов в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классах.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>5.11.</w:t>
      </w:r>
      <w:r w:rsidRPr="00356400">
        <w:rPr>
          <w:rFonts w:ascii="Times New Roman" w:eastAsiaTheme="minorHAnsi" w:hAnsi="Times New Roman"/>
          <w:sz w:val="24"/>
          <w:szCs w:val="24"/>
        </w:rPr>
        <w:t>Трудовой договор в соответствии со ст. 93 ТК РФ может быть заключен на</w:t>
      </w:r>
      <w:r w:rsidR="00866F8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условиях работы с учебной нагрузкой менее, чем установлено за ставку заработной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платы, в следующих случаях: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по соглашению между работником и работодателем;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по просьбе беременной женщины, одного из родителей (опекуна, попечителя),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имеющего ребенка в возрасте до 14 лет (ребенка-инвалида в возрасте до 18 лет), а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также лица, осуществляющего уход за больным членом семьи в соответствии с медицинским заключением, когда работодатель обязан устанавливать им неполный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рабочий день (смену) или неполную рабочую неделю.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5.12. </w:t>
      </w:r>
      <w:r w:rsidRPr="00356400">
        <w:rPr>
          <w:rFonts w:ascii="Times New Roman" w:eastAsiaTheme="minorHAnsi" w:hAnsi="Times New Roman"/>
          <w:sz w:val="24"/>
          <w:szCs w:val="24"/>
        </w:rPr>
        <w:t>Уменьшение или увеличение учебной нагрузки учителя в течение учебного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года по сравнению с учебной нагрузкой, оговоренной в трудовом договоре или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приказе директора Школы, возможны только: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по взаимному согласию сторон;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по инициативе работодателя в случае уменьшения количества часов по учебным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планам и программам, сокращения количества классов.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Уменьшение учебной нагрузки следует рассматривать как изменение определенных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сторонами условий трудового договора, связанных с изменением организационных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 технологических условий труда (ст.74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Об указанных изменениях работодатель обязан уведомить работника в письменной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форме не позднее, чем за два месяца.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Если работник не согласен на продолжение работы в новых условиях, то трудовой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договор прекращается (п. 7 ст. 77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5.13. </w:t>
      </w:r>
      <w:r w:rsidRPr="00356400">
        <w:rPr>
          <w:rFonts w:ascii="Times New Roman" w:eastAsiaTheme="minorHAnsi" w:hAnsi="Times New Roman"/>
          <w:sz w:val="24"/>
          <w:szCs w:val="24"/>
        </w:rPr>
        <w:t>Для изменения учебной нагрузки по инициативе работодателя согласие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работника не требуется в случаях: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восстановления на работе учителя, ранее выполнявшего эту учебную нагрузку;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возвращения на работу женщины, прервавшей отпуск по уходу за ребенком до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достижения им возраста трех лет, или по окончании этого отпуска.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>5.14.</w:t>
      </w:r>
      <w:r w:rsidRPr="00356400">
        <w:rPr>
          <w:rFonts w:ascii="Times New Roman" w:eastAsiaTheme="minorHAnsi" w:hAnsi="Times New Roman"/>
          <w:sz w:val="24"/>
          <w:szCs w:val="24"/>
        </w:rPr>
        <w:t>Учебная нагрузка педагогическим работникам на новый учебный год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устанавливается директором Школы до ухода работников в отпуск, но не позднее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сроков, за которые он должен быть предупрежден о возможном изменении в объеме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учебной нагрузки.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5.15. </w:t>
      </w:r>
      <w:r w:rsidRPr="00356400">
        <w:rPr>
          <w:rFonts w:ascii="Times New Roman" w:eastAsiaTheme="minorHAnsi" w:hAnsi="Times New Roman"/>
          <w:sz w:val="24"/>
          <w:szCs w:val="24"/>
        </w:rPr>
        <w:t>Выполнение преподавательской работы учителя регулируется расписанием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учебных занятий (уроков).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Расписание уроков составляется и утверждается приказом директора Школы с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учетом обеспечения педагогической целесообразности, соблюдения санитарно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>-</w:t>
      </w:r>
      <w:r w:rsidRPr="00356400">
        <w:rPr>
          <w:rFonts w:ascii="Times New Roman" w:eastAsiaTheme="minorHAnsi" w:hAnsi="Times New Roman"/>
          <w:sz w:val="24"/>
          <w:szCs w:val="24"/>
        </w:rPr>
        <w:t>эпидемиологических правил и нормативов (СанПиН), рационального использования</w:t>
      </w:r>
      <w:r w:rsidR="00864F60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рабочего времени учителя.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5.16. </w:t>
      </w:r>
      <w:r w:rsidRPr="00356400">
        <w:rPr>
          <w:rFonts w:ascii="Times New Roman" w:eastAsiaTheme="minorHAnsi" w:hAnsi="Times New Roman"/>
          <w:sz w:val="24"/>
          <w:szCs w:val="24"/>
        </w:rPr>
        <w:t>Нормируемая часть рабочего времени учителей определяется в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астрономических часах и включает проводимые уроки (учебные занятия) независимо от их продолжительности и короткие перерывы (перемены) между ними.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5.17. </w:t>
      </w:r>
      <w:r w:rsidRPr="00356400">
        <w:rPr>
          <w:rFonts w:ascii="Times New Roman" w:eastAsiaTheme="minorHAnsi" w:hAnsi="Times New Roman"/>
          <w:sz w:val="24"/>
          <w:szCs w:val="24"/>
        </w:rPr>
        <w:t>Другая часть педагогической работы работников, ведущих преподавательскую</w:t>
      </w:r>
      <w:r w:rsidR="00F5676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работу, требующая затрат рабочего времени, которое не конкретизировано по</w:t>
      </w:r>
      <w:r w:rsidR="00F5676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 xml:space="preserve">количеству </w:t>
      </w:r>
      <w:r w:rsidRPr="00356400">
        <w:rPr>
          <w:rFonts w:ascii="Times New Roman" w:eastAsiaTheme="minorHAnsi" w:hAnsi="Times New Roman"/>
          <w:sz w:val="24"/>
          <w:szCs w:val="24"/>
        </w:rPr>
        <w:lastRenderedPageBreak/>
        <w:t>часов, вытекает из их должностных обязанностей, предусмотренных</w:t>
      </w:r>
      <w:r w:rsidR="00F5676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Уставом Школы, Правилами внутреннего трудового распорядка, тарифно-квалификационными (квалификационными) характеристиками, и регулируется графиками и планами работы, в т.ч. личными планами учителя (заседания</w:t>
      </w:r>
      <w:r w:rsidR="00F5676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педагогических, методических советов, родительские собрания, кратковременные</w:t>
      </w:r>
      <w:r w:rsidR="00F5676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дежурства в учреждении и т.п.) и составляет 36 часов в неделю, включая</w:t>
      </w:r>
      <w:r w:rsidR="00F5676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нормируемую часть рабочего времени.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5.18.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Педагогические работники привлекаются к дежурству по Школе не ранее чем</w:t>
      </w:r>
      <w:r w:rsidR="00AD049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 20 минут до начала учебных занятий и не позднее 20 минут после окончания их</w:t>
      </w:r>
      <w:r w:rsidR="00AD049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последнего урока.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5.19.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Педагогическим работникам, там где это возможно, предусматривается один</w:t>
      </w:r>
      <w:r w:rsidR="00AD0496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свободный день в неделю для методической работы и повышения квалификации.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5.20. </w:t>
      </w:r>
      <w:r w:rsidRPr="00356400">
        <w:rPr>
          <w:rFonts w:ascii="Times New Roman" w:eastAsiaTheme="minorHAnsi" w:hAnsi="Times New Roman"/>
          <w:sz w:val="24"/>
          <w:szCs w:val="24"/>
        </w:rPr>
        <w:t>Продолжительность рабочего дня учебно-вспомогательного и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обслуживающего персонала определяется графиками, составляемыми с соблюдением установленной продолжительности рабочего времени за неделю или</w:t>
      </w:r>
      <w:r w:rsidR="00B563D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другой учетный период, и утверждается директором Школы (ст. 103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5.21. </w:t>
      </w:r>
      <w:r w:rsidRPr="00356400">
        <w:rPr>
          <w:rFonts w:ascii="Times New Roman" w:eastAsiaTheme="minorHAnsi" w:hAnsi="Times New Roman"/>
          <w:sz w:val="24"/>
          <w:szCs w:val="24"/>
        </w:rPr>
        <w:t>Работа в выходные и нерабочие праздничные дни запрещена. Привлечение</w:t>
      </w:r>
      <w:r w:rsidR="00B563D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отдельных работников Школы к работе в выходные и нерабочие праздничные дни</w:t>
      </w:r>
      <w:r w:rsidR="00B563D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допускается в исключительных случаях, предусмотренных законодательством, с</w:t>
      </w:r>
      <w:r w:rsidR="00B563D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учетом мнения (по согласованию) выборного органа первичной профсоюзной</w:t>
      </w:r>
      <w:r w:rsidR="00B563D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организации, по распоряжению работодателя (ст. 113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Продолжительность рабочего дня, непосредственно предшествующего нерабочему</w:t>
      </w:r>
      <w:r w:rsidR="00B563D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праздничному дню, уменьшается на один час (ст.95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Работа в выходной или нерабочий праздничный день оплачивается не менее чем в</w:t>
      </w:r>
      <w:r w:rsidR="00B563D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двойном размере или, по желанию работника, ему может быть предоставлен другой</w:t>
      </w:r>
      <w:r w:rsidR="00B563D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день отдыха (ст. 153ТК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Запрещается привлекать к работе в выходные и нерабочие праздничные дни</w:t>
      </w:r>
      <w:r w:rsidR="00B563D2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беременных женщин (ст. 259 ТК РФ).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5.23. </w:t>
      </w:r>
      <w:r w:rsidRPr="00356400">
        <w:rPr>
          <w:rFonts w:ascii="Times New Roman" w:eastAsiaTheme="minorHAnsi" w:hAnsi="Times New Roman"/>
          <w:sz w:val="24"/>
          <w:szCs w:val="24"/>
        </w:rPr>
        <w:t>Периоды осенних, зимних, весенних и летних каникул, установленных для</w:t>
      </w:r>
      <w:r w:rsidR="00190633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обучающихся, воспитанников Школы и не совпадающие с ежегодными</w:t>
      </w:r>
      <w:r w:rsidR="00190633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оплачиваемыми основными и дополнительными отпусками работников (далее -каникулярный период), являются для них рабочим временем.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В каникулярный период педагогические работники осуществляют педагогическую,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методическую, а также организационную работу, связанную с реализацией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образовательной программы, в пределах нормируемой части их рабочего времени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(установленного объема учебной нагрузки (педагогической работы), определенной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им до начала каникул, и времени, необходимого для выполнения работ,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предусмотренных пунктом 5.17. настоящих Правил, с сохранением заработной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платы в установленном порядке.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Учителя, осуществляющие индивидуальное обучение на дому детей в соответствии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с медицинским заключением, в каникулярный период привлекаются к педагогической (методической, организационной) работе с учетом количества часов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индивидуального обучения таких детей, установленного им до начала каникул.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5.24. </w:t>
      </w:r>
      <w:r w:rsidRPr="00356400">
        <w:rPr>
          <w:rFonts w:ascii="Times New Roman" w:eastAsiaTheme="minorHAnsi" w:hAnsi="Times New Roman"/>
          <w:sz w:val="24"/>
          <w:szCs w:val="24"/>
        </w:rPr>
        <w:t>Режим рабочего времени педагогических работников, принятых на работу во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время летних каникул обучающихся, воспитанников, определяется в пределах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нормы часов преподавательской (педагогической) работы в неделю, установленной</w:t>
      </w:r>
      <w:r w:rsidR="002827BF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 ставку заработной платы и времени, необходимого для выполнения других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должностных обязанностей.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5.25. </w:t>
      </w:r>
      <w:r w:rsidRPr="00356400">
        <w:rPr>
          <w:rFonts w:ascii="Times New Roman" w:eastAsiaTheme="minorHAnsi" w:hAnsi="Times New Roman"/>
          <w:sz w:val="24"/>
          <w:szCs w:val="24"/>
        </w:rPr>
        <w:t>Режим рабочего времени учебно-вспомогательного и обслуживающего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персонала в каникулярный период определяется в пределах времени, установленного по занимаемой должности. Указанные работники могут привлекаться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для выполнения хозяйственных работ, не требующих специальных знаний, ссохранением действующих условий оплаты их труда.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 xml:space="preserve">5.26. </w:t>
      </w:r>
      <w:r w:rsidRPr="00356400">
        <w:rPr>
          <w:rFonts w:ascii="Times New Roman" w:eastAsiaTheme="minorHAnsi" w:hAnsi="Times New Roman"/>
          <w:sz w:val="24"/>
          <w:szCs w:val="24"/>
        </w:rPr>
        <w:t>Режим рабочего времени всех работников в каникулярный период регулируется локальными актами Школы и графиками работ с указанием их характера.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Для педагогических работников в каникулярные периоды, не совпадающие с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ежегодными оплачиваемыми и дополнительными оплачиваемыми отпусками, может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быть установлен суммированный учет рабочего времени.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5.27. </w:t>
      </w:r>
      <w:r w:rsidRPr="00356400">
        <w:rPr>
          <w:rFonts w:ascii="Times New Roman" w:eastAsiaTheme="minorHAnsi" w:hAnsi="Times New Roman"/>
          <w:sz w:val="24"/>
          <w:szCs w:val="24"/>
        </w:rPr>
        <w:t>Периоды отмены учебных занятий (образовательного процесса) для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обучающихся, воспитанников по санитарно-эпидемиологическим, климатическим и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другим основаниям являются рабочим временем педагогических и других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работников Школы.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5.28. </w:t>
      </w:r>
      <w:r w:rsidRPr="00356400">
        <w:rPr>
          <w:rFonts w:ascii="Times New Roman" w:eastAsiaTheme="minorHAnsi" w:hAnsi="Times New Roman"/>
          <w:sz w:val="24"/>
          <w:szCs w:val="24"/>
        </w:rPr>
        <w:t>В периоды отмены учебных занятий (образовательного процесса) в отдельных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классах, либо в целом по Школе по санитарно-эпидемиологическим, климатическим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 другим основаниям учителя и другие педагогические работники привлекаются к</w:t>
      </w:r>
      <w:r w:rsidR="004674F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учебно-воспитательной, методической, организационной работе в порядке и на</w:t>
      </w:r>
      <w:r w:rsidR="007A5964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условиях, установленных пунктами 5.23. и 5.24. настоящих Правил.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5.29. </w:t>
      </w:r>
      <w:r w:rsidRPr="00356400">
        <w:rPr>
          <w:rFonts w:ascii="Times New Roman" w:eastAsiaTheme="minorHAnsi" w:hAnsi="Times New Roman"/>
          <w:sz w:val="24"/>
          <w:szCs w:val="24"/>
        </w:rPr>
        <w:t>Режим рабочего времени педагогических работников, привлекаемых в период,</w:t>
      </w:r>
      <w:r w:rsidR="004674F1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не совпадающий с ежегодным оплачиваемым отпуском, для работы в летнем</w:t>
      </w:r>
      <w:r w:rsidR="00BA604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оздоровительном лагере с дневным пребыванием детей, создаваемый в каникулярный период на базе Школы, определяется в порядке, предусмотренном</w:t>
      </w:r>
      <w:r w:rsidR="00BA604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пунктом 5.23. настоящих Правил.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5.30. </w:t>
      </w:r>
      <w:r w:rsidRPr="00356400">
        <w:rPr>
          <w:rFonts w:ascii="Times New Roman" w:eastAsiaTheme="minorHAnsi" w:hAnsi="Times New Roman"/>
          <w:sz w:val="24"/>
          <w:szCs w:val="24"/>
        </w:rPr>
        <w:t>Педагогическим работникам запрещается: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изменять по своему усмотрению расписание учебных занятий (уроков) и графики</w:t>
      </w:r>
      <w:r w:rsidR="00BA604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работы;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отменять, изменять продолжительность уроков и перерывов (перемен) между</w:t>
      </w:r>
      <w:r w:rsidR="00BA604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ними;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удалять обучающихся, воспитанников с учебных занятий (уроков);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отпускать с уроков обучающихся без разрешения администрации или письменного</w:t>
      </w:r>
      <w:r w:rsidR="00BA604C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заявления родителей во время учебных занятий;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курить в помещениях и на территории Школы.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b/>
          <w:bCs/>
          <w:sz w:val="24"/>
          <w:szCs w:val="24"/>
        </w:rPr>
        <w:t xml:space="preserve">5.31. </w:t>
      </w:r>
      <w:r w:rsidRPr="00356400">
        <w:rPr>
          <w:rFonts w:ascii="Times New Roman" w:eastAsiaTheme="minorHAnsi" w:hAnsi="Times New Roman"/>
          <w:sz w:val="24"/>
          <w:szCs w:val="24"/>
        </w:rPr>
        <w:t>Запрещается: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отвлекать педагогических работников в учебное время от их непосредственной</w:t>
      </w:r>
      <w:r w:rsidR="00186D4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работы для выполнения разного рода мероприятий и поручений, не связанных с</w:t>
      </w:r>
      <w:r w:rsidR="00186D4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производственной деятельностью;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созывать в рабочее время собрания, заседания и совещания по общественным</w:t>
      </w:r>
      <w:r w:rsidR="00186D4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делам;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допускать присутствие посторонних лиц на учебных занятиях (уроках) без</w:t>
      </w:r>
      <w:r w:rsidR="00186D4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разрешения работодателя или его представителей;</w:t>
      </w:r>
    </w:p>
    <w:p w:rsidR="008C6020" w:rsidRPr="0035640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входить в класс (группу) после начала учебного занятия (урока). Таким правом в</w:t>
      </w:r>
      <w:r w:rsidR="00186D4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исключительных случаях пользуется директор Школы и его представители;</w:t>
      </w:r>
    </w:p>
    <w:p w:rsidR="008C602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Theme="minorHAnsi" w:hAnsi="TimesNewRomanPSMT" w:cs="TimesNewRomanPSMT"/>
          <w:sz w:val="28"/>
          <w:szCs w:val="28"/>
        </w:rPr>
      </w:pPr>
      <w:r w:rsidRPr="00356400">
        <w:rPr>
          <w:rFonts w:ascii="Times New Roman" w:eastAsiaTheme="minorHAnsi" w:hAnsi="Times New Roman"/>
          <w:sz w:val="24"/>
          <w:szCs w:val="24"/>
        </w:rPr>
        <w:t>- делать педагогическим работникам замечания по поводу их работы во время</w:t>
      </w:r>
      <w:r w:rsidR="00186D4E" w:rsidRPr="00356400">
        <w:rPr>
          <w:rFonts w:ascii="Times New Roman" w:eastAsiaTheme="minorHAnsi" w:hAnsi="Times New Roman"/>
          <w:sz w:val="24"/>
          <w:szCs w:val="24"/>
        </w:rPr>
        <w:t xml:space="preserve"> </w:t>
      </w:r>
      <w:r w:rsidRPr="00356400">
        <w:rPr>
          <w:rFonts w:ascii="Times New Roman" w:eastAsiaTheme="minorHAnsi" w:hAnsi="Times New Roman"/>
          <w:sz w:val="24"/>
          <w:szCs w:val="24"/>
        </w:rPr>
        <w:t>проведения учебных занятий (уроков) и в присутствии</w:t>
      </w:r>
      <w:r>
        <w:rPr>
          <w:rFonts w:ascii="TimesNewRomanPSMT" w:eastAsiaTheme="minorHAnsi" w:hAnsi="TimesNewRomanPSMT" w:cs="TimesNewRomanPSMT"/>
          <w:sz w:val="28"/>
          <w:szCs w:val="28"/>
        </w:rPr>
        <w:t xml:space="preserve"> </w:t>
      </w:r>
      <w:r w:rsidRPr="00D7289D">
        <w:rPr>
          <w:rFonts w:ascii="Times New Roman" w:eastAsiaTheme="minorHAnsi" w:hAnsi="Times New Roman"/>
          <w:sz w:val="24"/>
          <w:szCs w:val="24"/>
        </w:rPr>
        <w:t>обучающихся (воспитанников).</w:t>
      </w:r>
    </w:p>
    <w:p w:rsidR="00BC2CF0" w:rsidRDefault="00BC2CF0" w:rsidP="000D0C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Pr="000D0CB7" w:rsidRDefault="00BC2CF0" w:rsidP="000D0C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8C6020" w:rsidRPr="000D0CB7">
        <w:rPr>
          <w:rFonts w:ascii="Times New Roman" w:eastAsiaTheme="minorHAnsi" w:hAnsi="Times New Roman"/>
          <w:b/>
          <w:bCs/>
          <w:sz w:val="24"/>
          <w:szCs w:val="24"/>
        </w:rPr>
        <w:t>VI. ВРЕМЯ ОТДЫХА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6.1. </w:t>
      </w:r>
      <w:r w:rsidRPr="000D0CB7">
        <w:rPr>
          <w:rFonts w:ascii="Times New Roman" w:eastAsiaTheme="minorHAnsi" w:hAnsi="Times New Roman"/>
          <w:sz w:val="24"/>
          <w:szCs w:val="24"/>
        </w:rPr>
        <w:t>Время отдыха - время, в течение которого работник свободен от исполнения</w:t>
      </w:r>
      <w:r w:rsidR="0087072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трудовых обязанностей и которое он может использовать по своему усмотрению (ст.106 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6.2. </w:t>
      </w:r>
      <w:r w:rsidRPr="000D0CB7">
        <w:rPr>
          <w:rFonts w:ascii="Times New Roman" w:eastAsiaTheme="minorHAnsi" w:hAnsi="Times New Roman"/>
          <w:sz w:val="24"/>
          <w:szCs w:val="24"/>
        </w:rPr>
        <w:t>Видами времени отдыха являются: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перерывы в течение рабочего дня (смены);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ежедневный (междусменный) отдых;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выходные дни (еженедельный непрерывный отдых);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нерабочие праздничные дни;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отпуска.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6.3. </w:t>
      </w:r>
      <w:r w:rsidRPr="000D0CB7">
        <w:rPr>
          <w:rFonts w:ascii="Times New Roman" w:eastAsiaTheme="minorHAnsi" w:hAnsi="Times New Roman"/>
          <w:sz w:val="24"/>
          <w:szCs w:val="24"/>
        </w:rPr>
        <w:t>В течение рабочего дня (смены) работнику должен быть предоставлен перерыв</w:t>
      </w:r>
      <w:r w:rsidR="0087072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для отдыха и питания, который в рабочее время не включается.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6.4. </w:t>
      </w:r>
      <w:r w:rsidRPr="000D0CB7">
        <w:rPr>
          <w:rFonts w:ascii="Times New Roman" w:eastAsiaTheme="minorHAnsi" w:hAnsi="Times New Roman"/>
          <w:sz w:val="24"/>
          <w:szCs w:val="24"/>
        </w:rPr>
        <w:t>Всем работникам предоставляются выходные дни (еженедельный непрерывный</w:t>
      </w:r>
      <w:r w:rsidR="0087072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отдых). Общим вы</w:t>
      </w:r>
      <w:r w:rsidR="00870729" w:rsidRPr="000D0CB7">
        <w:rPr>
          <w:rFonts w:ascii="Times New Roman" w:eastAsiaTheme="minorHAnsi" w:hAnsi="Times New Roman"/>
          <w:sz w:val="24"/>
          <w:szCs w:val="24"/>
        </w:rPr>
        <w:t>ходным днем являются суббота, воскресенье</w:t>
      </w:r>
      <w:r w:rsidRPr="000D0CB7">
        <w:rPr>
          <w:rFonts w:ascii="Times New Roman" w:eastAsiaTheme="minorHAnsi" w:hAnsi="Times New Roman"/>
          <w:sz w:val="24"/>
          <w:szCs w:val="24"/>
        </w:rPr>
        <w:t>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 xml:space="preserve">6.5. </w:t>
      </w:r>
      <w:r w:rsidRPr="000D0CB7">
        <w:rPr>
          <w:rFonts w:ascii="Times New Roman" w:eastAsiaTheme="minorHAnsi" w:hAnsi="Times New Roman"/>
          <w:sz w:val="24"/>
          <w:szCs w:val="24"/>
        </w:rPr>
        <w:t>Работникам предоставляются ежегодные отпуска с сохранением места работы</w:t>
      </w:r>
      <w:r w:rsidR="007340A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(должности) и среднего заработка (ст.114ТК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6.6. </w:t>
      </w:r>
      <w:r w:rsidRPr="000D0CB7">
        <w:rPr>
          <w:rFonts w:ascii="Times New Roman" w:eastAsiaTheme="minorHAnsi" w:hAnsi="Times New Roman"/>
          <w:sz w:val="24"/>
          <w:szCs w:val="24"/>
        </w:rPr>
        <w:t>Оплачиваемый отпуск должен предоставляться работнику ежегодно. Право на</w:t>
      </w:r>
      <w:r w:rsidR="0092400C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использование отпуска за первый год работы возникает у работника по истечении</w:t>
      </w:r>
      <w:r w:rsidR="0092400C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шести месяцев непрерывной работы. По соглашению сторон оплачиваемый отпуск</w:t>
      </w:r>
      <w:r w:rsidR="0092400C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работнику может быть предоставлен и до истечения шести месяцев (ст. 122 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6.7. </w:t>
      </w:r>
      <w:r w:rsidRPr="000D0CB7">
        <w:rPr>
          <w:rFonts w:ascii="Times New Roman" w:eastAsiaTheme="minorHAnsi" w:hAnsi="Times New Roman"/>
          <w:sz w:val="24"/>
          <w:szCs w:val="24"/>
        </w:rPr>
        <w:t>До истечения шести месяцев непрерывной работы оплачиваемый отпуск по</w:t>
      </w:r>
      <w:r w:rsidR="0092400C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заявлению работника должен быть предоставлен: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женщинам - перед отпуском по беременности и родам или непосредственно после</w:t>
      </w:r>
      <w:r w:rsidR="0092400C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него;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работникам в возрасте до 18 лет;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работникам, усыновившим ребенка (детей) в возрасте до трех месяцев;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в других случаях, предусмотренных федеральными законами.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6.8. </w:t>
      </w:r>
      <w:r w:rsidRPr="000D0CB7">
        <w:rPr>
          <w:rFonts w:ascii="Times New Roman" w:eastAsiaTheme="minorHAnsi" w:hAnsi="Times New Roman"/>
          <w:sz w:val="24"/>
          <w:szCs w:val="24"/>
        </w:rPr>
        <w:t>Очередность предоставления ежегодных оплачиваемых отпусков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устанавливается работодателем с учетом мнения (по согласованию) выборного органа первичной профсоюзной организации, необходимости нормальной работы</w:t>
      </w:r>
      <w:r w:rsidR="0092400C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Школы и благоприятных условий для отдыха работников.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6.9. </w:t>
      </w:r>
      <w:r w:rsidRPr="000D0CB7">
        <w:rPr>
          <w:rFonts w:ascii="Times New Roman" w:eastAsiaTheme="minorHAnsi" w:hAnsi="Times New Roman"/>
          <w:sz w:val="24"/>
          <w:szCs w:val="24"/>
        </w:rPr>
        <w:t>График отпусков составляется ежегодно не позднее, чем за две недели до</w:t>
      </w:r>
      <w:r w:rsidR="0092400C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наступления календарного года. График отпусков обязателен как для работодателя,</w:t>
      </w:r>
      <w:r w:rsidR="00866F84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так и для работников.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6.10. О </w:t>
      </w:r>
      <w:r w:rsidRPr="000D0CB7">
        <w:rPr>
          <w:rFonts w:ascii="Times New Roman" w:eastAsiaTheme="minorHAnsi" w:hAnsi="Times New Roman"/>
          <w:sz w:val="24"/>
          <w:szCs w:val="24"/>
        </w:rPr>
        <w:t>времени начала отпуска работник должен быть извещен под роспись не</w:t>
      </w:r>
      <w:r w:rsidR="00997434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позднее, чем за две недели до его начала.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6.11. </w:t>
      </w:r>
      <w:r w:rsidRPr="000D0CB7">
        <w:rPr>
          <w:rFonts w:ascii="Times New Roman" w:eastAsiaTheme="minorHAnsi" w:hAnsi="Times New Roman"/>
          <w:sz w:val="24"/>
          <w:szCs w:val="24"/>
        </w:rPr>
        <w:t>Разделение отпуска на части, отзыв из отпуска допускается только с согласия</w:t>
      </w:r>
      <w:r w:rsidR="00997434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работника (ст. 125 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6.12. </w:t>
      </w:r>
      <w:r w:rsidRPr="000D0CB7">
        <w:rPr>
          <w:rFonts w:ascii="Times New Roman" w:eastAsiaTheme="minorHAnsi" w:hAnsi="Times New Roman"/>
          <w:sz w:val="24"/>
          <w:szCs w:val="24"/>
        </w:rPr>
        <w:t>Ежегодный оплачиваемый отпуск должен быть продлен или перенесен на</w:t>
      </w:r>
      <w:r w:rsidR="00997434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другой срок с учетом пожеланий работников в случаях: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временной нетрудоспособности работника;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исполнения работником во время ежегодного оплачиваемого отпуска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государственных обязанностей, если для этого трудовым законодательством предусмотрено освобождение от работы;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в других случаях, предусмотренных трудовым законодательством, локальными</w:t>
      </w:r>
      <w:r w:rsidR="00F7043D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нормативными актами.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Работодатель по письменному заявлению работника обязан перенести ежегодный</w:t>
      </w:r>
      <w:r w:rsidR="00FB473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оплачиваемый отпуск на другой срок, согласованный с работником, если работнику</w:t>
      </w:r>
      <w:r w:rsidR="00FB473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своевременно не была произведена оплата отпуска либо работник был предупрежден о начале этого отпуска позднее чем за две недели до его начала (ст. 124 ТК</w:t>
      </w:r>
      <w:r w:rsidR="00FB473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РФ).</w:t>
      </w:r>
    </w:p>
    <w:p w:rsidR="000D0CB7" w:rsidRPr="000D0CB7" w:rsidRDefault="000D0CB7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0D0CB7" w:rsidRPr="000D0CB7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0CB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VII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ОПЛАТА ТРУДА И МЕРЫ ПООЩРЕНИЯ</w:t>
      </w:r>
    </w:p>
    <w:p w:rsidR="00903D90" w:rsidRDefault="000D0CB7" w:rsidP="00903D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7.1.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Заработная плата работнику устанавливается трудовым договором в соответствии с действующим законодательством.</w:t>
      </w:r>
    </w:p>
    <w:p w:rsidR="000D0CB7" w:rsidRPr="00027DEE" w:rsidRDefault="000D0CB7" w:rsidP="00903D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7.2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>. Системы оплаты труда работников состоит из:</w:t>
      </w:r>
    </w:p>
    <w:p w:rsidR="000D0CB7" w:rsidRPr="00027DEE" w:rsidRDefault="000D0CB7" w:rsidP="000D0C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- должностных окладов, ставок заработной платы, </w:t>
      </w:r>
    </w:p>
    <w:p w:rsidR="000D0CB7" w:rsidRPr="00027DEE" w:rsidRDefault="000D0CB7" w:rsidP="000D0C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- выплат компенсационного характера, в том числе за работу в условиях, отклоняющихся от нормальных, </w:t>
      </w:r>
    </w:p>
    <w:p w:rsidR="000D0CB7" w:rsidRPr="00027DEE" w:rsidRDefault="000D0CB7" w:rsidP="000D0C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- выплат стимулирующего характера </w:t>
      </w:r>
    </w:p>
    <w:p w:rsidR="000D0CB7" w:rsidRPr="00027DEE" w:rsidRDefault="000D0CB7" w:rsidP="000D0C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-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системы премирования.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7.3.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Локальные нормативные акты, устанавливающие системы оплаты труда, принимаются работодателем с учетом мнения первичной профсоюзной организации.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7.4.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Условия оплаты труда, определенные трудовым договором, не могут быть ухудшены по сравнению с установленными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7.5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>. Условия оплаты труда, определенные коллективным договором, соглашениями, локальными нормативными актами, не могут быть ухудшены по сравнению с установленными трудовым законодательством и иными нормативными правовыми актами, содержащими нормы трудового права.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7.6.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выплате заработной платы работодатель обязан в письменной форме извещать каждого работника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7.7.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Форма расчетного листка утверждается работодателем с учетом мнения первичной профсоюзной организации в порядке, установленном статьей 372 ТК РФ для принятия локальных нормативных актов.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7.8.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Заработная плата выплачивается работнику, как правило, в месте выполнения им работы  и  перечисляется на указанный расчетный счет работника в банке.</w:t>
      </w:r>
    </w:p>
    <w:p w:rsidR="000D0CB7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7.9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>. Заработная плата выплачивается работникам за текущий мес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яц не реже чем каждые полмесяца - 26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числа текущего месяца,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числа следующего месяца.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7.10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. Заработная плата за декабрь выдается в последних числах декабря в размере 100%.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7.11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>. Оплата отпуска производится не позднее, чем за три дня до его начала при наличии денежных средств.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7.12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>. За образцовое выполнение трудовых обязанностей, успехи в обучении и воспитании детей, продолжительную и безупречную работу, новаторство в труде и другие достижения в работе администрацией Школы применяются следующие виды поощрения:</w:t>
      </w:r>
    </w:p>
    <w:p w:rsidR="000D0CB7" w:rsidRPr="00027DEE" w:rsidRDefault="000D0CB7" w:rsidP="000D0C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объявление благодарности с занесением в трудовую книжку; </w:t>
      </w:r>
    </w:p>
    <w:p w:rsidR="000D0CB7" w:rsidRPr="00027DEE" w:rsidRDefault="000D0CB7" w:rsidP="000D0C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выдача премии; </w:t>
      </w:r>
    </w:p>
    <w:p w:rsidR="000D0CB7" w:rsidRPr="00027DEE" w:rsidRDefault="000D0CB7" w:rsidP="000D0C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награждение ценным подарком; </w:t>
      </w:r>
    </w:p>
    <w:p w:rsidR="000D0CB7" w:rsidRPr="00027DEE" w:rsidRDefault="000D0CB7" w:rsidP="000D0C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награждение почетной грамотой; </w:t>
      </w:r>
    </w:p>
    <w:p w:rsidR="000D0CB7" w:rsidRPr="00027DEE" w:rsidRDefault="000D0CB7" w:rsidP="000D0C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представление к званию лучшего по профессии. 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7.13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>. Поощрения применяются администрацией совместно или по согласованию с первичной профсоюзной организацией Школы.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7.14.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применении мер поощрения сочетается материальное и моральное стимулирование труда.</w:t>
      </w:r>
    </w:p>
    <w:p w:rsidR="000D0CB7" w:rsidRPr="00027DEE" w:rsidRDefault="000D0CB7" w:rsidP="000D0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7.15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>. Поощрения объявляются приказом Директора Школы, доводятся до сведения всего коллектива Школы и заносятся в трудовую книжку работника.</w:t>
      </w:r>
    </w:p>
    <w:p w:rsidR="008C6020" w:rsidRDefault="000D0CB7" w:rsidP="000D0CB7">
      <w:pPr>
        <w:spacing w:before="100" w:beforeAutospacing="1" w:after="100" w:afterAutospacing="1" w:line="240" w:lineRule="auto"/>
        <w:jc w:val="both"/>
        <w:rPr>
          <w:rFonts w:ascii="TimesNewRomanPSMT" w:eastAsiaTheme="minorHAnsi" w:hAnsi="TimesNewRomanPSMT" w:cs="TimesNewRomanPSMT"/>
          <w:sz w:val="28"/>
          <w:szCs w:val="28"/>
        </w:rPr>
      </w:pPr>
      <w:r w:rsidRPr="00903D90">
        <w:rPr>
          <w:rFonts w:ascii="Times New Roman" w:eastAsia="Times New Roman" w:hAnsi="Times New Roman"/>
          <w:b/>
          <w:sz w:val="24"/>
          <w:szCs w:val="24"/>
          <w:lang w:eastAsia="ru-RU"/>
        </w:rPr>
        <w:t>7.16.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t xml:space="preserve"> За особые трудовые заслуги работники Школы представляются в вышестоящие органы для награждения орденами, медалями, к присвоению почетных званий, а также </w:t>
      </w:r>
      <w:r w:rsidRPr="00027DE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награждению именными медалями, знаками отличия и грамотами, установленными для работников образования законодательством.</w:t>
      </w:r>
      <w:r w:rsidR="008C6020">
        <w:rPr>
          <w:rFonts w:ascii="TimesNewRomanPSMT" w:eastAsiaTheme="minorHAnsi" w:hAnsi="TimesNewRomanPSMT" w:cs="TimesNewRomanPSMT"/>
          <w:sz w:val="28"/>
          <w:szCs w:val="28"/>
        </w:rPr>
        <w:t>.</w:t>
      </w:r>
    </w:p>
    <w:p w:rsidR="008C6020" w:rsidRPr="000D0CB7" w:rsidRDefault="008C6020" w:rsidP="000D0C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>VIII. ДИСЦИПЛИНАРНЫЕ ВЗЫСКАНИЯ</w:t>
      </w:r>
    </w:p>
    <w:p w:rsidR="000D0CB7" w:rsidRDefault="000D0CB7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8.1. </w:t>
      </w:r>
      <w:r w:rsidRPr="000D0CB7">
        <w:rPr>
          <w:rFonts w:ascii="Times New Roman" w:eastAsiaTheme="minorHAnsi" w:hAnsi="Times New Roman"/>
          <w:sz w:val="24"/>
          <w:szCs w:val="24"/>
        </w:rPr>
        <w:t>Работники Школы обязаны выполнять приказы, распоряжения, указания</w:t>
      </w:r>
      <w:r w:rsidR="000140E2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работодателя и его представителей, связанные с их трудовой деятельностью.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8.2. </w:t>
      </w:r>
      <w:r w:rsidRPr="000D0CB7">
        <w:rPr>
          <w:rFonts w:ascii="Times New Roman" w:eastAsiaTheme="minorHAnsi" w:hAnsi="Times New Roman"/>
          <w:sz w:val="24"/>
          <w:szCs w:val="24"/>
        </w:rPr>
        <w:t>Работники Школы, независимо от должностного положения, обязаны проявлять</w:t>
      </w:r>
      <w:r w:rsidR="000140E2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взаимную вежливость, уважение, терпимость, соблюдать служебную дисциплину,</w:t>
      </w:r>
      <w:r w:rsidR="000140E2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профессиональную этику.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8.3. </w:t>
      </w:r>
      <w:r w:rsidRPr="000D0CB7">
        <w:rPr>
          <w:rFonts w:ascii="Times New Roman" w:eastAsiaTheme="minorHAnsi" w:hAnsi="Times New Roman"/>
          <w:sz w:val="24"/>
          <w:szCs w:val="24"/>
        </w:rPr>
        <w:t>За совершение дисциплинарного проступка, то есть неисполнение или</w:t>
      </w:r>
      <w:r w:rsidR="000140E2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ненадлежащее исполнение работником по его вине возложенных на него трудовых</w:t>
      </w:r>
      <w:r w:rsidR="000140E2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обязанностей, работодатель имеет право применить следующие дисциплинарные</w:t>
      </w:r>
      <w:r w:rsidR="000140E2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взыскания: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1) замечание;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2) выговор;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3) увольнение по соответствующим основаниям.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К дисциплинарным взысканиям, в частности, относится увольнение работника по</w:t>
      </w:r>
      <w:r w:rsidR="000140E2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следующим основаниям: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неоднократное неисполнение работником без уважительных причин трудовых обязанностей, если он имеет дисциплинарное взыскание (п.5 часть 1 ст.81 ТК РФ);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однократное грубое нарушение работником трудовых обязанностей (п.6 часть 1</w:t>
      </w:r>
      <w:r w:rsidR="000140E2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ст.81 ТК РФ);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повторное в течение одного года грубое нарушение Устава Школы (п.1 ст.336 ТК</w:t>
      </w:r>
      <w:r w:rsidR="000140E2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РФ);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совершение виновных действий работником, непосредственно обслуживающим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денежные или товарные ценности, если эти действия дают основание для утраты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доверия к нему со стороны работодателя (п.7 часть 1 ст.81 ТК РФ) в случаях, когда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виновные действия, дающие основания для утраты доверия, совершены работником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по месту работы и в связи с исполнением им трудовых обязанностей;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совершение работником, выполняющим воспитательные функции, аморального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проступка, несовместимого с продолжением данной работы (п.8 часть 1 ст.81 ТК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РФ) в случаях, когда аморальный проступок совершен работником по месту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работы и в связи с исполнением им трудовых обязанностей.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Не допускается применение дисциплинарных взысканий, не предусмотренных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федеральными законами.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8.4. </w:t>
      </w:r>
      <w:r w:rsidRPr="000D0CB7">
        <w:rPr>
          <w:rFonts w:ascii="Times New Roman" w:eastAsiaTheme="minorHAnsi" w:hAnsi="Times New Roman"/>
          <w:sz w:val="24"/>
          <w:szCs w:val="24"/>
        </w:rPr>
        <w:t>За каждый дисциплинарный проступок может быть применено одно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дисциплинарное взыскание.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8.5. </w:t>
      </w:r>
      <w:r w:rsidRPr="000D0CB7">
        <w:rPr>
          <w:rFonts w:ascii="Times New Roman" w:eastAsiaTheme="minorHAnsi" w:hAnsi="Times New Roman"/>
          <w:sz w:val="24"/>
          <w:szCs w:val="24"/>
        </w:rPr>
        <w:t>Дисциплинарное взыскание должно быть наложено в пределах сроков,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установленных законом.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8.6. </w:t>
      </w:r>
      <w:r w:rsidRPr="000D0CB7">
        <w:rPr>
          <w:rFonts w:ascii="Times New Roman" w:eastAsiaTheme="minorHAnsi" w:hAnsi="Times New Roman"/>
          <w:sz w:val="24"/>
          <w:szCs w:val="24"/>
        </w:rPr>
        <w:t>Дисциплинарное взыскание применяется не позднее одного месяца со дня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обнаружения проступка, не считая времени болезни работника, пребывания его в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отпуске, а также времени, необходимого на учет мнения представительного органа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работников.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8.7. </w:t>
      </w:r>
      <w:r w:rsidRPr="000D0CB7">
        <w:rPr>
          <w:rFonts w:ascii="Times New Roman" w:eastAsiaTheme="minorHAnsi" w:hAnsi="Times New Roman"/>
          <w:sz w:val="24"/>
          <w:szCs w:val="24"/>
        </w:rPr>
        <w:t>Дисциплинарное взыскание не может быть применено позднее шести месяцев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со дня совершения проступка, а по результатам финансово-хозяйственной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деятельности или аудиторской проверки - позднее двух лет со дня его совершения.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В указанные сроки не включается время производства по уголовному делу (ст. 193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8.8. </w:t>
      </w:r>
      <w:r w:rsidRPr="000D0CB7">
        <w:rPr>
          <w:rFonts w:ascii="Times New Roman" w:eastAsiaTheme="minorHAnsi" w:hAnsi="Times New Roman"/>
          <w:sz w:val="24"/>
          <w:szCs w:val="24"/>
        </w:rPr>
        <w:t>Дисциплинарное расследование нарушений педагогическим работником образовательного учреждения норм профессионального поведения и (или) Устава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Школы может быть проведено только по поступившей на него жалобе, поданной в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письменной форме, копия которой должна быть передана данному педагогическому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работнику.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Ход дисциплинарного расследования и принятые по его результатам решения могут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быть преданы гласности только с согласия этого педагогического работника, за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 xml:space="preserve">исключением </w:t>
      </w:r>
      <w:r w:rsidRPr="000D0CB7">
        <w:rPr>
          <w:rFonts w:ascii="Times New Roman" w:eastAsiaTheme="minorHAnsi" w:hAnsi="Times New Roman"/>
          <w:sz w:val="24"/>
          <w:szCs w:val="24"/>
        </w:rPr>
        <w:lastRenderedPageBreak/>
        <w:t>случаев, ведущих к запрещению заниматься педагогической деятельностью, или при необходимости защиты интересов обучающихся,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воспитанников.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8.9. </w:t>
      </w:r>
      <w:r w:rsidRPr="000D0CB7">
        <w:rPr>
          <w:rFonts w:ascii="Times New Roman" w:eastAsiaTheme="minorHAnsi" w:hAnsi="Times New Roman"/>
          <w:sz w:val="24"/>
          <w:szCs w:val="24"/>
        </w:rPr>
        <w:t>До применения дисциплинарного взыскания работодатель должен затребовать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от работника письменное объяснение. Если по истечении двух рабочих дней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указанное объяснение работником не представлено, то составляется соответствующий акт.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Не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предоставление работником объяснения не является препятствием для</w:t>
      </w:r>
      <w:r w:rsidR="002B1A5E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применения дисциплинарного взыскания (ст. 193 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8.10. </w:t>
      </w:r>
      <w:r w:rsidRPr="000D0CB7">
        <w:rPr>
          <w:rFonts w:ascii="Times New Roman" w:eastAsiaTheme="minorHAnsi" w:hAnsi="Times New Roman"/>
          <w:sz w:val="24"/>
          <w:szCs w:val="24"/>
        </w:rPr>
        <w:t>При наложении дисциплинарного взыскания должны учитываться тяжесть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совершенного проступка и обстоятельства, при которых он был совершен (ст.192ТК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8.11. </w:t>
      </w:r>
      <w:r w:rsidRPr="000D0CB7">
        <w:rPr>
          <w:rFonts w:ascii="Times New Roman" w:eastAsiaTheme="minorHAnsi" w:hAnsi="Times New Roman"/>
          <w:sz w:val="24"/>
          <w:szCs w:val="24"/>
        </w:rPr>
        <w:t>Приказ работодателя о применении дисциплинарного взыскания объявляется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работнику под роспись в течение трех рабочих дней со дня его издания, не считая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времени отсутствия работника на работе.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Если работник отказывается ознакомиться с указанным приказом под роспись, то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составляется соответствующий акт (ст. 193 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8.12. </w:t>
      </w:r>
      <w:r w:rsidRPr="000D0CB7">
        <w:rPr>
          <w:rFonts w:ascii="Times New Roman" w:eastAsiaTheme="minorHAnsi" w:hAnsi="Times New Roman"/>
          <w:sz w:val="24"/>
          <w:szCs w:val="24"/>
        </w:rPr>
        <w:t>Запись о дисциплинарном взыскании в трудовой книжке работника не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производится, за исключением случаев увольнения за дисциплинарный проступок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по соответствующим основаниям.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8.13. </w:t>
      </w:r>
      <w:r w:rsidRPr="000D0CB7">
        <w:rPr>
          <w:rFonts w:ascii="Times New Roman" w:eastAsiaTheme="minorHAnsi" w:hAnsi="Times New Roman"/>
          <w:sz w:val="24"/>
          <w:szCs w:val="24"/>
        </w:rPr>
        <w:t>Дисциплинарное взыскание может быть обжаловано работником в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государственную инспекцию труда и (или) органы по рассмотрению индивидуальных трудовых споров.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8.14. </w:t>
      </w:r>
      <w:r w:rsidRPr="000D0CB7">
        <w:rPr>
          <w:rFonts w:ascii="Times New Roman" w:eastAsiaTheme="minorHAnsi" w:hAnsi="Times New Roman"/>
          <w:sz w:val="24"/>
          <w:szCs w:val="24"/>
        </w:rPr>
        <w:t>Если в течение года со дня применения дисциплинарного взыскания работник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не будет подвергнут новому дисциплинарному взысканию, то от считается не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имеющим дисциплинарного взыскания (ст. 194 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8.15. </w:t>
      </w:r>
      <w:r w:rsidRPr="000D0CB7">
        <w:rPr>
          <w:rFonts w:ascii="Times New Roman" w:eastAsiaTheme="minorHAnsi" w:hAnsi="Times New Roman"/>
          <w:sz w:val="24"/>
          <w:szCs w:val="24"/>
        </w:rPr>
        <w:t>Работодатель до истечения года со дня применения дисциплинарного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взыскания имеет право снять его с работника по собственной инициативе, просьбе</w:t>
      </w:r>
      <w:r w:rsidR="00A37155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самого работника, ходатайству его непосредственного руководителя или представительного органа работников.</w:t>
      </w:r>
    </w:p>
    <w:p w:rsidR="008C6020" w:rsidRPr="000D0CB7" w:rsidRDefault="008C6020" w:rsidP="000D0C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>IX. ОХРАНА ТРУДА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9.1. </w:t>
      </w:r>
      <w:r w:rsidRPr="00903D90">
        <w:rPr>
          <w:rFonts w:ascii="Times New Roman" w:eastAsiaTheme="minorHAnsi" w:hAnsi="Times New Roman"/>
          <w:b/>
          <w:sz w:val="24"/>
          <w:szCs w:val="24"/>
        </w:rPr>
        <w:t>Охрана труда</w:t>
      </w:r>
      <w:r w:rsidRPr="000D0CB7">
        <w:rPr>
          <w:rFonts w:ascii="Times New Roman" w:eastAsiaTheme="minorHAnsi" w:hAnsi="Times New Roman"/>
          <w:sz w:val="24"/>
          <w:szCs w:val="24"/>
        </w:rPr>
        <w:t xml:space="preserve"> - система сохранения жизни и здоровья работников в процессе</w:t>
      </w:r>
      <w:r w:rsidR="00FD6E11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трудовой деятельности, включающая в себя правовые, социально-экономические,</w:t>
      </w:r>
      <w:r w:rsidR="00FD6E11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организационно-технические, санитарно-гигиенические, лечебно-профилактические, реабилитационные и иные мероприятия.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9.2. </w:t>
      </w:r>
      <w:r w:rsidRPr="000D0CB7">
        <w:rPr>
          <w:rFonts w:ascii="Times New Roman" w:eastAsiaTheme="minorHAnsi" w:hAnsi="Times New Roman"/>
          <w:sz w:val="24"/>
          <w:szCs w:val="24"/>
        </w:rPr>
        <w:t>Обязанности по обеспечению безопасных условий и охраны труда возлагаются</w:t>
      </w:r>
      <w:r w:rsidR="00FD6E11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на работодателя.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 xml:space="preserve">Работодатель </w:t>
      </w:r>
      <w:r w:rsidRPr="00903D90">
        <w:rPr>
          <w:rFonts w:ascii="Times New Roman" w:eastAsiaTheme="minorHAnsi" w:hAnsi="Times New Roman"/>
          <w:b/>
          <w:sz w:val="24"/>
          <w:szCs w:val="24"/>
        </w:rPr>
        <w:t>обязан обеспечить</w:t>
      </w:r>
      <w:r w:rsidRPr="000D0CB7">
        <w:rPr>
          <w:rFonts w:ascii="Times New Roman" w:eastAsiaTheme="minorHAnsi" w:hAnsi="Times New Roman"/>
          <w:sz w:val="24"/>
          <w:szCs w:val="24"/>
        </w:rPr>
        <w:t>: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безопасность работников при эксплуатации зданий, сооружений, оборудования, а</w:t>
      </w:r>
      <w:r w:rsidR="00FD6E11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также применяемых в производстве инструментов, сырья и материалов;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применение сертифицированных средств индивидуальной и коллективной защиты</w:t>
      </w:r>
      <w:r w:rsidR="00FD6E11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работников;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соответствующие требованиям охраны труда условия труда на каждом рабочем</w:t>
      </w:r>
      <w:r w:rsidR="00FD6E11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месте;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режим труда и отдыха работников в соответствии с трудовым законодательством и</w:t>
      </w:r>
      <w:r w:rsidR="00FD6E11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иными нормативными правовыми актами, содержащими нормы трудового права;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приобретение и выдачу за счет собственных средств сертифицированных</w:t>
      </w:r>
      <w:r w:rsidR="00FD6E11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специальной одежды, специальной обуви и других средств индивидуальной защиты,</w:t>
      </w:r>
      <w:r w:rsidR="00FD6E11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смывающих и обезвреживающих средств;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недопущение к работе лиц, не прошедших в установленном порядке обучение инструктаж по охране труда, стажировку и проверку знаний требований охраны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труда;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другие обязанности в соответствии со ст. 212 ТК РФ.</w:t>
      </w:r>
    </w:p>
    <w:p w:rsidR="008C6020" w:rsidRPr="00903D9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9.3. </w:t>
      </w:r>
      <w:r w:rsidRPr="000D0CB7">
        <w:rPr>
          <w:rFonts w:ascii="Times New Roman" w:eastAsiaTheme="minorHAnsi" w:hAnsi="Times New Roman"/>
          <w:sz w:val="24"/>
          <w:szCs w:val="24"/>
        </w:rPr>
        <w:t xml:space="preserve">Работник </w:t>
      </w:r>
      <w:r w:rsidRPr="00903D90">
        <w:rPr>
          <w:rFonts w:ascii="Times New Roman" w:eastAsiaTheme="minorHAnsi" w:hAnsi="Times New Roman"/>
          <w:b/>
          <w:sz w:val="24"/>
          <w:szCs w:val="24"/>
        </w:rPr>
        <w:t>обязан: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соблюдать требования охраны труда;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правильно применять средства индивидуальной и коллективной защиты;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lastRenderedPageBreak/>
        <w:t>- проходить обучение безопасным методам и приемам выполнения работ и оказанию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первой помощи пострадавшим на производстве, инструктаж по охране труда,стажировку на рабочем месте, проверку знаний требований охраны труда;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немедленно извещать своего непосредственного или вышестоящего руководителя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 любой ситуации, угрожающей жизни и здоровью людей;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проходить обязательные предварительные (при поступлении на работу) и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периодические (в течение трудовой деятельности) медицинские осмотры (обследования), а также проходить внеочередные медицинские осмотры (обследования)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по направлению работодателя в случаях, предусмотренных Трудовым кодексом РФ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и иными федеральными законами (ст. ст. 213-214 ТК РФ).</w:t>
      </w:r>
    </w:p>
    <w:p w:rsidR="008C6020" w:rsidRPr="00903D9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 xml:space="preserve">9.4. Работодатель </w:t>
      </w:r>
      <w:r w:rsidRPr="00903D90">
        <w:rPr>
          <w:rFonts w:ascii="Times New Roman" w:eastAsiaTheme="minorHAnsi" w:hAnsi="Times New Roman"/>
          <w:b/>
          <w:sz w:val="24"/>
          <w:szCs w:val="24"/>
        </w:rPr>
        <w:t>обязан отстранить от работы (не допускать к работе) работника: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появившегося на работе в состоянии алкогольного, наркотического или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токсического опьянения;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не прошедшего в установленном порядке предварительный или периодический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медицинский осмотр (обследование);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при выявлении в соответствии с медицинским заключением противопоказаний для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выполнения работником работы, обусловленной трудовым договором;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по требованиям органов и должностных лиц, уполномоченных федеральными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законами и иными нормативными правовыми актами;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- в других случаях, предусмотренных федеральными законами и иными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нормативными правовыми актами (ст. 76 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9.5. </w:t>
      </w:r>
      <w:r w:rsidRPr="000D0CB7">
        <w:rPr>
          <w:rFonts w:ascii="Times New Roman" w:eastAsiaTheme="minorHAnsi" w:hAnsi="Times New Roman"/>
          <w:sz w:val="24"/>
          <w:szCs w:val="24"/>
        </w:rPr>
        <w:t>Работодатель отстраняет от работы (не допускает к работе) работника на весь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период до устранения обстоятельств, явившихся основанием для отстранения от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работы или недопущения к работе.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9.6. В период отстранения от работы (недопущения к работе) заработная плата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работнику не начисляется, за исключением случаев, предусмотренных Трудовым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кодексом РФ или иными федеральными законами. В случаях отстранения от работы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работника, который не прошел обучение и проверку знаний и навыков в области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охраны труда, либо обязательный пред</w:t>
      </w:r>
      <w:r w:rsidR="00903D90">
        <w:rPr>
          <w:rFonts w:ascii="Times New Roman" w:eastAsiaTheme="minorHAnsi" w:hAnsi="Times New Roman"/>
          <w:sz w:val="24"/>
          <w:szCs w:val="24"/>
        </w:rPr>
        <w:t>варительный или периодический ме</w:t>
      </w:r>
      <w:r w:rsidRPr="000D0CB7">
        <w:rPr>
          <w:rFonts w:ascii="Times New Roman" w:eastAsiaTheme="minorHAnsi" w:hAnsi="Times New Roman"/>
          <w:sz w:val="24"/>
          <w:szCs w:val="24"/>
        </w:rPr>
        <w:t>дицинский осмотр (обследование) не по своей вине, ему производится оплата за все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время отстранения от работы как за простой (ст. 76 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9.7. </w:t>
      </w:r>
      <w:r w:rsidRPr="000D0CB7">
        <w:rPr>
          <w:rFonts w:ascii="Times New Roman" w:eastAsiaTheme="minorHAnsi" w:hAnsi="Times New Roman"/>
          <w:sz w:val="24"/>
          <w:szCs w:val="24"/>
        </w:rPr>
        <w:t>Условия труда, предусмотренные трудовым договором, должны соответствовать</w:t>
      </w:r>
      <w:r w:rsidR="0065190B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требованиям охраны труда (ст. 220 ТК РФ).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9.8. </w:t>
      </w:r>
      <w:r w:rsidRPr="000D0CB7">
        <w:rPr>
          <w:rFonts w:ascii="Times New Roman" w:eastAsiaTheme="minorHAnsi" w:hAnsi="Times New Roman"/>
          <w:sz w:val="24"/>
          <w:szCs w:val="24"/>
        </w:rPr>
        <w:t>На время приостановления работ в связи с приостановлением деятельности или</w:t>
      </w:r>
      <w:r w:rsidR="00B608F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временным запретом деятельности вследствие нарушения государственных</w:t>
      </w:r>
      <w:r w:rsidR="00B608F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нормативных требований охраны труда не по вине работника за ним сохраняются</w:t>
      </w:r>
      <w:r w:rsidR="00B608F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место работы (должность) и средний заработок. На это время работник с его</w:t>
      </w:r>
      <w:r w:rsidR="00B608F9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согласия может быть переведен на другую работу с оплатой труда по выполняемой</w:t>
      </w:r>
      <w:r w:rsidR="00903D90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работе, но не ниже среднего заработка по прежней работе.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9.9. </w:t>
      </w:r>
      <w:r w:rsidRPr="000D0CB7">
        <w:rPr>
          <w:rFonts w:ascii="Times New Roman" w:eastAsiaTheme="minorHAnsi" w:hAnsi="Times New Roman"/>
          <w:sz w:val="24"/>
          <w:szCs w:val="24"/>
        </w:rPr>
        <w:t>При отказе работника от выполнения работ в случае возникновения опасности</w:t>
      </w:r>
      <w:r w:rsidR="00144456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для его жизни и здоровья работодатель обязан предоставить работнику другую</w:t>
      </w:r>
      <w:r w:rsidR="00144456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работу на время устранения такой опасности.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9.10. </w:t>
      </w:r>
      <w:r w:rsidRPr="000D0CB7">
        <w:rPr>
          <w:rFonts w:ascii="Times New Roman" w:eastAsiaTheme="minorHAnsi" w:hAnsi="Times New Roman"/>
          <w:sz w:val="24"/>
          <w:szCs w:val="24"/>
        </w:rPr>
        <w:t>Отказ работника от выполнения работ в случае возникновения опасности для</w:t>
      </w:r>
      <w:r w:rsidR="00144456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его жизни и здоровья вследствие нарушения требований охраны труда, либо от</w:t>
      </w:r>
      <w:r w:rsidR="00144456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выполнения тяжелых работ и работ с вредными и (или) опасными условиями труда,</w:t>
      </w:r>
      <w:r w:rsidR="008804FD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не предусмотренных трудовым договором, не влечет за собой привлечения его к</w:t>
      </w:r>
      <w:r w:rsidR="008804FD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дисциплинарной ответственности.</w:t>
      </w:r>
    </w:p>
    <w:p w:rsidR="008C6020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 xml:space="preserve">9.11. </w:t>
      </w:r>
      <w:r w:rsidRPr="000D0CB7">
        <w:rPr>
          <w:rFonts w:ascii="Times New Roman" w:eastAsiaTheme="minorHAnsi" w:hAnsi="Times New Roman"/>
          <w:sz w:val="24"/>
          <w:szCs w:val="24"/>
        </w:rPr>
        <w:t>Работодатель и должностные лица, виновные в нарушении трудового</w:t>
      </w:r>
      <w:r w:rsidR="008804FD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законодательства и иных нормативных правовых актов, содержащих нормы трудового права, привлекаются к дисциплинарной ответственности в порядке,</w:t>
      </w:r>
      <w:r w:rsidR="008804FD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установленном Трудовым кодексом РФ и иными федеральными законами, а также</w:t>
      </w:r>
      <w:r w:rsidR="008804FD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 xml:space="preserve">привлекаются к </w:t>
      </w:r>
      <w:r w:rsidRPr="000D0CB7">
        <w:rPr>
          <w:rFonts w:ascii="Times New Roman" w:eastAsiaTheme="minorHAnsi" w:hAnsi="Times New Roman"/>
          <w:sz w:val="24"/>
          <w:szCs w:val="24"/>
        </w:rPr>
        <w:lastRenderedPageBreak/>
        <w:t>гражданско-правовой, административной и уголовной</w:t>
      </w:r>
      <w:r w:rsidR="008804FD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ответственности, предусмотренной действующим законодательством.</w:t>
      </w:r>
    </w:p>
    <w:p w:rsidR="00AD1176" w:rsidRDefault="00AD1176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AD1176" w:rsidRDefault="00CE3490" w:rsidP="00CE34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E3490">
        <w:rPr>
          <w:rFonts w:ascii="Times New Roman" w:eastAsiaTheme="minorHAnsi" w:hAnsi="Times New Roman"/>
          <w:b/>
          <w:sz w:val="24"/>
          <w:szCs w:val="24"/>
          <w:lang w:val="en-US"/>
        </w:rPr>
        <w:t>X</w:t>
      </w:r>
      <w:r>
        <w:rPr>
          <w:rFonts w:ascii="Times New Roman" w:eastAsiaTheme="minorHAnsi" w:hAnsi="Times New Roman"/>
          <w:b/>
          <w:sz w:val="24"/>
          <w:szCs w:val="24"/>
        </w:rPr>
        <w:t>. СОЦИАЛЬНЫЕ ЛЬГОТЫ И ГАРАНТИИ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CE3490">
        <w:rPr>
          <w:rFonts w:ascii="Times New Roman" w:eastAsiaTheme="minorHAnsi" w:hAnsi="Times New Roman"/>
          <w:b/>
          <w:sz w:val="24"/>
          <w:szCs w:val="24"/>
        </w:rPr>
        <w:t>10.1.</w:t>
      </w:r>
      <w:r>
        <w:rPr>
          <w:rFonts w:ascii="Times New Roman" w:eastAsiaTheme="minorHAnsi" w:hAnsi="Times New Roman"/>
          <w:sz w:val="24"/>
          <w:szCs w:val="24"/>
        </w:rPr>
        <w:t xml:space="preserve"> За счет бюджетных средств работодатель может: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CE3490">
        <w:rPr>
          <w:rFonts w:ascii="Times New Roman" w:eastAsiaTheme="minorHAnsi" w:hAnsi="Times New Roman"/>
          <w:b/>
          <w:sz w:val="24"/>
          <w:szCs w:val="24"/>
        </w:rPr>
        <w:t>оказывать материальную помощь работникам ОУ в случаях</w:t>
      </w:r>
      <w:r>
        <w:rPr>
          <w:rFonts w:ascii="Times New Roman" w:eastAsiaTheme="minorHAnsi" w:hAnsi="Times New Roman"/>
          <w:sz w:val="24"/>
          <w:szCs w:val="24"/>
        </w:rPr>
        <w:t>: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ухода на пенсию;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смерти близких родственников;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юбилея;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свадьбы;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рождения ребенка;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CE3490">
        <w:rPr>
          <w:rFonts w:ascii="Times New Roman" w:eastAsiaTheme="minorHAnsi" w:hAnsi="Times New Roman"/>
          <w:b/>
          <w:sz w:val="24"/>
          <w:szCs w:val="24"/>
        </w:rPr>
        <w:t>родственникам умершего работника ОУ.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10.2. </w:t>
      </w:r>
      <w:r>
        <w:rPr>
          <w:rFonts w:ascii="Times New Roman" w:eastAsiaTheme="minorHAnsi" w:hAnsi="Times New Roman"/>
          <w:sz w:val="24"/>
          <w:szCs w:val="24"/>
        </w:rPr>
        <w:t>Обеспечение работников санаторно-курортными путевками за счет средств соцстраха и средств добровольного медицинского страхования.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E3490">
        <w:rPr>
          <w:rFonts w:ascii="Times New Roman" w:eastAsiaTheme="minorHAnsi" w:hAnsi="Times New Roman"/>
          <w:b/>
          <w:sz w:val="24"/>
          <w:szCs w:val="24"/>
        </w:rPr>
        <w:t xml:space="preserve">   10.3.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Обеспечение детей работников ОУ путевками в летние оздоровительные лагеря за счет средств соцстраха и новогодними подарками.</w:t>
      </w:r>
    </w:p>
    <w:p w:rsidR="00CE3490" w:rsidRDefault="00CE3490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C0B11">
        <w:rPr>
          <w:rFonts w:ascii="Times New Roman" w:eastAsiaTheme="minorHAnsi" w:hAnsi="Times New Roman"/>
          <w:b/>
          <w:sz w:val="24"/>
          <w:szCs w:val="24"/>
        </w:rPr>
        <w:t xml:space="preserve">   10.4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="00FC0B11">
        <w:rPr>
          <w:rFonts w:ascii="Times New Roman" w:eastAsiaTheme="minorHAnsi" w:hAnsi="Times New Roman"/>
          <w:sz w:val="24"/>
          <w:szCs w:val="24"/>
        </w:rPr>
        <w:t xml:space="preserve"> Работникам ОУ за счет внебюджетных средств ОУ предоставляются дополнительные оплачиваемые дни отпуска по семейным обстоятельствам в следующих случаях:</w:t>
      </w:r>
    </w:p>
    <w:p w:rsidR="00FC0B11" w:rsidRDefault="00FC0B11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при рождении ребенка в семье – до 3-х дней;</w:t>
      </w:r>
    </w:p>
    <w:p w:rsidR="00FC0B11" w:rsidRDefault="00FC0B11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в связи с переездом на новое место жительства – 3 дня;</w:t>
      </w:r>
    </w:p>
    <w:p w:rsidR="00FC0B11" w:rsidRDefault="00FC0B11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для проводов детей в армию – 3 дня;</w:t>
      </w:r>
    </w:p>
    <w:p w:rsidR="00FC0B11" w:rsidRDefault="00FC0B11" w:rsidP="00CE34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в случае свадьбы работника (детей работника) – 3 дня;</w:t>
      </w:r>
    </w:p>
    <w:p w:rsidR="00AD1176" w:rsidRDefault="00FC0B11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на похороны близких родственников – 3 дня.</w:t>
      </w:r>
    </w:p>
    <w:p w:rsidR="00AD1176" w:rsidRDefault="00AD1176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AD1176" w:rsidRPr="000D0CB7" w:rsidRDefault="00AD1176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C6020" w:rsidRPr="000D0CB7" w:rsidRDefault="008C6020" w:rsidP="00FC0B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>X</w:t>
      </w:r>
      <w:r w:rsidR="00CE3490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I</w:t>
      </w:r>
      <w:r w:rsidRPr="000D0CB7">
        <w:rPr>
          <w:rFonts w:ascii="Times New Roman" w:eastAsiaTheme="minorHAnsi" w:hAnsi="Times New Roman"/>
          <w:b/>
          <w:bCs/>
          <w:sz w:val="24"/>
          <w:szCs w:val="24"/>
        </w:rPr>
        <w:t>. ЗАКЛЮЧИТЕЛЬНЫЕ ПОЛОЖЕНИЯ</w:t>
      </w:r>
    </w:p>
    <w:p w:rsidR="00FC0B11" w:rsidRDefault="00FC0B11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10.1. Правила внутреннего трудового распорядка утверждаются приказом директора</w:t>
      </w:r>
      <w:r w:rsidR="001D5E34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Школы с учетом мнения представительного органа работников (профсоюзного</w:t>
      </w:r>
      <w:r w:rsid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комитета).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10.2. Действие Правил распространяется на всех работников, независимо от их</w:t>
      </w:r>
      <w:r w:rsidR="001D5E34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должности, принадлежности к профсоюзу, длительности трудовых отношений с</w:t>
      </w:r>
      <w:r w:rsidR="001D5E34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работодателем, характера выполняемой работы и иных обстоятельств до внесения</w:t>
      </w:r>
      <w:r w:rsidR="001D5E34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изменений, дополнений в настоящие правила.</w:t>
      </w:r>
    </w:p>
    <w:p w:rsidR="008C6020" w:rsidRPr="000D0CB7" w:rsidRDefault="008C6020" w:rsidP="00407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10.3. Срок действия настоящих правил неограничен.</w:t>
      </w:r>
    </w:p>
    <w:p w:rsidR="00F82EA8" w:rsidRDefault="008C6020" w:rsidP="001D5E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0CB7">
        <w:rPr>
          <w:rFonts w:ascii="Times New Roman" w:eastAsiaTheme="minorHAnsi" w:hAnsi="Times New Roman"/>
          <w:sz w:val="24"/>
          <w:szCs w:val="24"/>
        </w:rPr>
        <w:t>10.4. Внесение изменений и дополнений в Правила утверждаются приказом</w:t>
      </w:r>
      <w:r w:rsidR="001D5E34" w:rsidRPr="000D0CB7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0CB7">
        <w:rPr>
          <w:rFonts w:ascii="Times New Roman" w:eastAsiaTheme="minorHAnsi" w:hAnsi="Times New Roman"/>
          <w:sz w:val="24"/>
          <w:szCs w:val="24"/>
        </w:rPr>
        <w:t>директора Школы с учетом мнения представительного органа работников</w:t>
      </w:r>
      <w:r w:rsidR="001D5E34" w:rsidRPr="000D0CB7">
        <w:rPr>
          <w:rFonts w:ascii="Times New Roman" w:eastAsiaTheme="minorHAnsi" w:hAnsi="Times New Roman"/>
          <w:sz w:val="24"/>
          <w:szCs w:val="24"/>
        </w:rPr>
        <w:t xml:space="preserve"> (профсоюзного комитета).</w:t>
      </w:r>
    </w:p>
    <w:p w:rsidR="00F6535B" w:rsidRDefault="00903D90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BE6666">
        <w:rPr>
          <w:rFonts w:ascii="Times New Roman" w:eastAsiaTheme="minorHAnsi" w:hAnsi="Times New Roman"/>
          <w:color w:val="000000"/>
          <w:sz w:val="23"/>
          <w:szCs w:val="23"/>
        </w:rPr>
        <w:t xml:space="preserve">9.1. Правила вступают в силу со дня вступления в силу </w:t>
      </w:r>
      <w:r>
        <w:rPr>
          <w:rFonts w:ascii="Times New Roman" w:eastAsiaTheme="minorHAnsi" w:hAnsi="Times New Roman"/>
          <w:color w:val="000000"/>
          <w:sz w:val="23"/>
          <w:szCs w:val="23"/>
        </w:rPr>
        <w:t>коллективного договора, приложени</w:t>
      </w:r>
      <w:r w:rsidRPr="00BE6666">
        <w:rPr>
          <w:rFonts w:ascii="Times New Roman" w:eastAsiaTheme="minorHAnsi" w:hAnsi="Times New Roman"/>
          <w:color w:val="000000"/>
          <w:sz w:val="23"/>
          <w:szCs w:val="23"/>
        </w:rPr>
        <w:t>ем к которому они являются</w:t>
      </w:r>
      <w:r w:rsidR="00F6535B">
        <w:rPr>
          <w:rFonts w:ascii="Times New Roman" w:eastAsiaTheme="minorHAnsi" w:hAnsi="Times New Roman"/>
          <w:color w:val="000000"/>
          <w:sz w:val="23"/>
          <w:szCs w:val="23"/>
        </w:rPr>
        <w:t>.</w:t>
      </w:r>
    </w:p>
    <w:p w:rsidR="00F6535B" w:rsidRDefault="00F6535B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6535B" w:rsidRDefault="00F6535B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903D90" w:rsidRDefault="00903D90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r w:rsidRPr="00BE6666">
        <w:rPr>
          <w:rFonts w:ascii="Times New Roman" w:eastAsiaTheme="minorHAnsi" w:hAnsi="Times New Roman"/>
          <w:color w:val="000000"/>
          <w:sz w:val="23"/>
          <w:szCs w:val="23"/>
        </w:rPr>
        <w:t>Правила внутреннего трудового расп</w:t>
      </w:r>
      <w:r>
        <w:rPr>
          <w:rFonts w:ascii="Times New Roman" w:eastAsiaTheme="minorHAnsi" w:hAnsi="Times New Roman"/>
          <w:color w:val="000000"/>
          <w:sz w:val="23"/>
          <w:szCs w:val="23"/>
        </w:rPr>
        <w:t>орядка составлены на</w:t>
      </w:r>
      <w:r w:rsidR="00FC0B11">
        <w:rPr>
          <w:rFonts w:ascii="Times New Roman" w:eastAsiaTheme="minorHAnsi" w:hAnsi="Times New Roman"/>
          <w:color w:val="000000"/>
          <w:sz w:val="23"/>
          <w:szCs w:val="23"/>
        </w:rPr>
        <w:t xml:space="preserve"> 19 (девятнадцати)</w:t>
      </w: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 </w:t>
      </w:r>
      <w:r w:rsidRPr="00BE6666">
        <w:rPr>
          <w:rFonts w:ascii="Times New Roman" w:eastAsiaTheme="minorHAnsi" w:hAnsi="Times New Roman"/>
          <w:color w:val="000000"/>
          <w:sz w:val="23"/>
          <w:szCs w:val="23"/>
        </w:rPr>
        <w:t xml:space="preserve"> листах. </w:t>
      </w: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C0B11" w:rsidRDefault="00FC0B11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6535B" w:rsidRDefault="00F6535B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  <w:bookmarkStart w:id="0" w:name="_GoBack"/>
      <w:bookmarkEnd w:id="0"/>
    </w:p>
    <w:p w:rsidR="00F6535B" w:rsidRDefault="00F6535B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6535B" w:rsidRDefault="00F6535B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p w:rsidR="00F6535B" w:rsidRDefault="00F6535B" w:rsidP="00903D9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</w:rPr>
      </w:pPr>
    </w:p>
    <w:sectPr w:rsidR="00F6535B" w:rsidSect="00C15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AF4" w:rsidRDefault="001A6AF4" w:rsidP="00482E26">
      <w:pPr>
        <w:spacing w:after="0" w:line="240" w:lineRule="auto"/>
      </w:pPr>
      <w:r>
        <w:separator/>
      </w:r>
    </w:p>
  </w:endnote>
  <w:endnote w:type="continuationSeparator" w:id="0">
    <w:p w:rsidR="001A6AF4" w:rsidRDefault="001A6AF4" w:rsidP="00482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AF4" w:rsidRDefault="001A6AF4" w:rsidP="00482E26">
      <w:pPr>
        <w:spacing w:after="0" w:line="240" w:lineRule="auto"/>
      </w:pPr>
      <w:r>
        <w:separator/>
      </w:r>
    </w:p>
  </w:footnote>
  <w:footnote w:type="continuationSeparator" w:id="0">
    <w:p w:rsidR="001A6AF4" w:rsidRDefault="001A6AF4" w:rsidP="00482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281BA9"/>
    <w:multiLevelType w:val="hybridMultilevel"/>
    <w:tmpl w:val="3D634F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F012E00"/>
    <w:multiLevelType w:val="hybridMultilevel"/>
    <w:tmpl w:val="6CEE0E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06E2E6E"/>
    <w:multiLevelType w:val="hybridMultilevel"/>
    <w:tmpl w:val="4D31E5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ABFB9C3"/>
    <w:multiLevelType w:val="hybridMultilevel"/>
    <w:tmpl w:val="5A809F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E39C674"/>
    <w:multiLevelType w:val="hybridMultilevel"/>
    <w:tmpl w:val="64692A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82F6166"/>
    <w:multiLevelType w:val="hybridMultilevel"/>
    <w:tmpl w:val="107376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CF56F62"/>
    <w:multiLevelType w:val="hybridMultilevel"/>
    <w:tmpl w:val="A314F59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DE0ED47"/>
    <w:multiLevelType w:val="hybridMultilevel"/>
    <w:tmpl w:val="517791F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D49EBE3B"/>
    <w:multiLevelType w:val="hybridMultilevel"/>
    <w:tmpl w:val="E014DC4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D6863527"/>
    <w:multiLevelType w:val="hybridMultilevel"/>
    <w:tmpl w:val="E01DD5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1948648"/>
    <w:multiLevelType w:val="hybridMultilevel"/>
    <w:tmpl w:val="3533F1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F955BA88"/>
    <w:multiLevelType w:val="hybridMultilevel"/>
    <w:tmpl w:val="89CACD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B216333"/>
    <w:multiLevelType w:val="hybridMultilevel"/>
    <w:tmpl w:val="587534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6F1BF70"/>
    <w:multiLevelType w:val="hybridMultilevel"/>
    <w:tmpl w:val="92D0DF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3672037"/>
    <w:multiLevelType w:val="hybridMultilevel"/>
    <w:tmpl w:val="4149A8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4405C46"/>
    <w:multiLevelType w:val="hybridMultilevel"/>
    <w:tmpl w:val="80A4A580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146854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69252B"/>
    <w:multiLevelType w:val="multilevel"/>
    <w:tmpl w:val="67D4B974"/>
    <w:lvl w:ilvl="0">
      <w:start w:val="3"/>
      <w:numFmt w:val="decimal"/>
      <w:lvlText w:val="%1."/>
      <w:lvlJc w:val="left"/>
      <w:pPr>
        <w:ind w:left="450" w:hanging="450"/>
      </w:pPr>
      <w:rPr>
        <w:rFonts w:eastAsia="Symbol" w:cs="Symbol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Symbol" w:cs="Symbo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ymbol" w:cs="Symbol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ymbol" w:cs="Symbol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ymbol" w:cs="Symbol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ymbol" w:cs="Symbol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Symbol" w:cs="Symbol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ymbol" w:cs="Symbol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Symbol" w:cs="Symbol"/>
      </w:rPr>
    </w:lvl>
  </w:abstractNum>
  <w:abstractNum w:abstractNumId="17">
    <w:nsid w:val="35B32B71"/>
    <w:multiLevelType w:val="hybridMultilevel"/>
    <w:tmpl w:val="B358DDE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D48213D"/>
    <w:multiLevelType w:val="hybridMultilevel"/>
    <w:tmpl w:val="D0AA929A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146854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8930F"/>
    <w:multiLevelType w:val="hybridMultilevel"/>
    <w:tmpl w:val="3D303B9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117C1EE"/>
    <w:multiLevelType w:val="hybridMultilevel"/>
    <w:tmpl w:val="C70F67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6EEA1C7"/>
    <w:multiLevelType w:val="hybridMultilevel"/>
    <w:tmpl w:val="D7EA65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4BF75120"/>
    <w:multiLevelType w:val="hybridMultilevel"/>
    <w:tmpl w:val="F3A30B1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24">
    <w:nsid w:val="5EF20613"/>
    <w:multiLevelType w:val="hybridMultilevel"/>
    <w:tmpl w:val="D442EB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6">
    <w:nsid w:val="685C4E12"/>
    <w:multiLevelType w:val="hybridMultilevel"/>
    <w:tmpl w:val="83446566"/>
    <w:lvl w:ilvl="0" w:tplc="C298D244">
      <w:start w:val="1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7">
    <w:nsid w:val="6BA198FB"/>
    <w:multiLevelType w:val="hybridMultilevel"/>
    <w:tmpl w:val="362809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6BDF2852"/>
    <w:multiLevelType w:val="multilevel"/>
    <w:tmpl w:val="2A12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AC9B54"/>
    <w:multiLevelType w:val="hybridMultilevel"/>
    <w:tmpl w:val="0AC96E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1">
    <w:nsid w:val="73BB2D55"/>
    <w:multiLevelType w:val="hybridMultilevel"/>
    <w:tmpl w:val="C622BA0C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4EC4E2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50657D"/>
    <w:multiLevelType w:val="hybridMultilevel"/>
    <w:tmpl w:val="4E19A7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5"/>
  </w:num>
  <w:num w:numId="2">
    <w:abstractNumId w:val="18"/>
  </w:num>
  <w:num w:numId="3">
    <w:abstractNumId w:val="26"/>
  </w:num>
  <w:num w:numId="4">
    <w:abstractNumId w:val="31"/>
  </w:num>
  <w:num w:numId="5">
    <w:abstractNumId w:val="1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23"/>
  </w:num>
  <w:num w:numId="8">
    <w:abstractNumId w:val="25"/>
  </w:num>
  <w:num w:numId="9">
    <w:abstractNumId w:val="6"/>
  </w:num>
  <w:num w:numId="10">
    <w:abstractNumId w:val="14"/>
  </w:num>
  <w:num w:numId="11">
    <w:abstractNumId w:val="27"/>
  </w:num>
  <w:num w:numId="12">
    <w:abstractNumId w:val="7"/>
  </w:num>
  <w:num w:numId="13">
    <w:abstractNumId w:val="9"/>
  </w:num>
  <w:num w:numId="14">
    <w:abstractNumId w:val="24"/>
  </w:num>
  <w:num w:numId="15">
    <w:abstractNumId w:val="4"/>
  </w:num>
  <w:num w:numId="16">
    <w:abstractNumId w:val="13"/>
  </w:num>
  <w:num w:numId="17">
    <w:abstractNumId w:val="22"/>
  </w:num>
  <w:num w:numId="18">
    <w:abstractNumId w:val="19"/>
  </w:num>
  <w:num w:numId="19">
    <w:abstractNumId w:val="5"/>
  </w:num>
  <w:num w:numId="20">
    <w:abstractNumId w:val="1"/>
  </w:num>
  <w:num w:numId="21">
    <w:abstractNumId w:val="32"/>
  </w:num>
  <w:num w:numId="22">
    <w:abstractNumId w:val="8"/>
  </w:num>
  <w:num w:numId="23">
    <w:abstractNumId w:val="11"/>
  </w:num>
  <w:num w:numId="24">
    <w:abstractNumId w:val="21"/>
  </w:num>
  <w:num w:numId="25">
    <w:abstractNumId w:val="3"/>
  </w:num>
  <w:num w:numId="26">
    <w:abstractNumId w:val="20"/>
  </w:num>
  <w:num w:numId="27">
    <w:abstractNumId w:val="29"/>
  </w:num>
  <w:num w:numId="28">
    <w:abstractNumId w:val="2"/>
  </w:num>
  <w:num w:numId="29">
    <w:abstractNumId w:val="12"/>
  </w:num>
  <w:num w:numId="30">
    <w:abstractNumId w:val="17"/>
  </w:num>
  <w:num w:numId="31">
    <w:abstractNumId w:val="10"/>
  </w:num>
  <w:num w:numId="32">
    <w:abstractNumId w:val="0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2E26"/>
    <w:rsid w:val="00004B6B"/>
    <w:rsid w:val="000140E2"/>
    <w:rsid w:val="00027DEE"/>
    <w:rsid w:val="000415E1"/>
    <w:rsid w:val="00046105"/>
    <w:rsid w:val="000A04EB"/>
    <w:rsid w:val="000A537F"/>
    <w:rsid w:val="000D0CB7"/>
    <w:rsid w:val="000D1765"/>
    <w:rsid w:val="000E5CDC"/>
    <w:rsid w:val="00137EF9"/>
    <w:rsid w:val="00144456"/>
    <w:rsid w:val="001479E8"/>
    <w:rsid w:val="00156AC3"/>
    <w:rsid w:val="0015772A"/>
    <w:rsid w:val="00172A7D"/>
    <w:rsid w:val="00186D4E"/>
    <w:rsid w:val="00187D7D"/>
    <w:rsid w:val="00190633"/>
    <w:rsid w:val="001A466F"/>
    <w:rsid w:val="001A6AF4"/>
    <w:rsid w:val="001C563F"/>
    <w:rsid w:val="001D5E34"/>
    <w:rsid w:val="002014BA"/>
    <w:rsid w:val="0022524C"/>
    <w:rsid w:val="00240D30"/>
    <w:rsid w:val="00256DBC"/>
    <w:rsid w:val="002612F0"/>
    <w:rsid w:val="0027604B"/>
    <w:rsid w:val="002827BF"/>
    <w:rsid w:val="002B1A5E"/>
    <w:rsid w:val="002C34B4"/>
    <w:rsid w:val="00320C91"/>
    <w:rsid w:val="0032327E"/>
    <w:rsid w:val="0034117D"/>
    <w:rsid w:val="00356400"/>
    <w:rsid w:val="003E5E1C"/>
    <w:rsid w:val="003F086E"/>
    <w:rsid w:val="0040405C"/>
    <w:rsid w:val="004072D8"/>
    <w:rsid w:val="0044222F"/>
    <w:rsid w:val="004674F1"/>
    <w:rsid w:val="00482E26"/>
    <w:rsid w:val="004A1201"/>
    <w:rsid w:val="00533572"/>
    <w:rsid w:val="00563DEE"/>
    <w:rsid w:val="0058566A"/>
    <w:rsid w:val="0065190B"/>
    <w:rsid w:val="006675B2"/>
    <w:rsid w:val="006747C5"/>
    <w:rsid w:val="00693B47"/>
    <w:rsid w:val="006952F4"/>
    <w:rsid w:val="006A0336"/>
    <w:rsid w:val="006B1642"/>
    <w:rsid w:val="006E3BC1"/>
    <w:rsid w:val="006E60CD"/>
    <w:rsid w:val="00711344"/>
    <w:rsid w:val="007340A5"/>
    <w:rsid w:val="0075174C"/>
    <w:rsid w:val="007A5964"/>
    <w:rsid w:val="007A7CEA"/>
    <w:rsid w:val="007E5121"/>
    <w:rsid w:val="007F7BB8"/>
    <w:rsid w:val="0080779F"/>
    <w:rsid w:val="00864F60"/>
    <w:rsid w:val="0086552F"/>
    <w:rsid w:val="00866F84"/>
    <w:rsid w:val="00870729"/>
    <w:rsid w:val="00870D21"/>
    <w:rsid w:val="008804FD"/>
    <w:rsid w:val="008A1D34"/>
    <w:rsid w:val="008B51D6"/>
    <w:rsid w:val="008B7068"/>
    <w:rsid w:val="008C6020"/>
    <w:rsid w:val="009015A6"/>
    <w:rsid w:val="00903D90"/>
    <w:rsid w:val="0092400C"/>
    <w:rsid w:val="009258A2"/>
    <w:rsid w:val="00927610"/>
    <w:rsid w:val="00935AA5"/>
    <w:rsid w:val="00997434"/>
    <w:rsid w:val="009D1150"/>
    <w:rsid w:val="009D7B56"/>
    <w:rsid w:val="00A21420"/>
    <w:rsid w:val="00A37155"/>
    <w:rsid w:val="00A41110"/>
    <w:rsid w:val="00A415AF"/>
    <w:rsid w:val="00A45E3F"/>
    <w:rsid w:val="00A47692"/>
    <w:rsid w:val="00A54B68"/>
    <w:rsid w:val="00A56681"/>
    <w:rsid w:val="00A6521A"/>
    <w:rsid w:val="00A93A4B"/>
    <w:rsid w:val="00AB31AB"/>
    <w:rsid w:val="00AD0496"/>
    <w:rsid w:val="00AD1176"/>
    <w:rsid w:val="00AD501D"/>
    <w:rsid w:val="00B10FE1"/>
    <w:rsid w:val="00B12546"/>
    <w:rsid w:val="00B17083"/>
    <w:rsid w:val="00B563D2"/>
    <w:rsid w:val="00B608F9"/>
    <w:rsid w:val="00B974B7"/>
    <w:rsid w:val="00BA604C"/>
    <w:rsid w:val="00BA68A7"/>
    <w:rsid w:val="00BB3C49"/>
    <w:rsid w:val="00BC2CF0"/>
    <w:rsid w:val="00BD05A0"/>
    <w:rsid w:val="00BE6666"/>
    <w:rsid w:val="00BE7A66"/>
    <w:rsid w:val="00BF14B0"/>
    <w:rsid w:val="00C152DF"/>
    <w:rsid w:val="00CB5C7A"/>
    <w:rsid w:val="00CD45A4"/>
    <w:rsid w:val="00CE3490"/>
    <w:rsid w:val="00CE43F2"/>
    <w:rsid w:val="00D15233"/>
    <w:rsid w:val="00D37F68"/>
    <w:rsid w:val="00D7289D"/>
    <w:rsid w:val="00DA799C"/>
    <w:rsid w:val="00DB3BC8"/>
    <w:rsid w:val="00DC3FA5"/>
    <w:rsid w:val="00EE138F"/>
    <w:rsid w:val="00F00F71"/>
    <w:rsid w:val="00F17D48"/>
    <w:rsid w:val="00F456B1"/>
    <w:rsid w:val="00F56761"/>
    <w:rsid w:val="00F6535B"/>
    <w:rsid w:val="00F7043D"/>
    <w:rsid w:val="00F741A1"/>
    <w:rsid w:val="00F82EA8"/>
    <w:rsid w:val="00F8339A"/>
    <w:rsid w:val="00F84CEA"/>
    <w:rsid w:val="00FA1D91"/>
    <w:rsid w:val="00FB317F"/>
    <w:rsid w:val="00FB4739"/>
    <w:rsid w:val="00FC0B11"/>
    <w:rsid w:val="00FD6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E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82E26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482E2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Arial Unicode MS" w:eastAsia="Arial Unicode MS" w:hAnsi="Arial Unicode MS" w:cs="Arial Unicode MS"/>
      <w:kern w:val="2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semiHidden/>
    <w:rsid w:val="00482E26"/>
    <w:rPr>
      <w:rFonts w:ascii="Arial Unicode MS" w:eastAsia="Arial Unicode MS" w:hAnsi="Arial Unicode MS" w:cs="Arial Unicode MS"/>
      <w:kern w:val="2"/>
      <w:sz w:val="20"/>
      <w:szCs w:val="20"/>
      <w:lang w:eastAsia="ar-SA"/>
    </w:rPr>
  </w:style>
  <w:style w:type="paragraph" w:styleId="a4">
    <w:name w:val="Normal (Web)"/>
    <w:basedOn w:val="a"/>
    <w:semiHidden/>
    <w:unhideWhenUsed/>
    <w:rsid w:val="00482E26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482E2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82E26"/>
    <w:rPr>
      <w:rFonts w:ascii="Calibri" w:eastAsia="Calibri" w:hAnsi="Calibri" w:cs="Times New Roman"/>
      <w:sz w:val="20"/>
      <w:szCs w:val="20"/>
    </w:rPr>
  </w:style>
  <w:style w:type="paragraph" w:styleId="3">
    <w:name w:val="List 3"/>
    <w:basedOn w:val="a"/>
    <w:semiHidden/>
    <w:unhideWhenUsed/>
    <w:rsid w:val="00482E2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82E26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82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482E2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482E26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482E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82E26"/>
    <w:rPr>
      <w:rFonts w:ascii="Calibri" w:eastAsia="Calibri" w:hAnsi="Calibri" w:cs="Times New Roman"/>
    </w:rPr>
  </w:style>
  <w:style w:type="paragraph" w:styleId="30">
    <w:name w:val="Body Text Indent 3"/>
    <w:basedOn w:val="a"/>
    <w:link w:val="31"/>
    <w:uiPriority w:val="99"/>
    <w:semiHidden/>
    <w:unhideWhenUsed/>
    <w:rsid w:val="00482E26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482E26"/>
    <w:rPr>
      <w:rFonts w:ascii="Calibri" w:eastAsia="Calibri" w:hAnsi="Calibri" w:cs="Times New Roman"/>
      <w:sz w:val="16"/>
      <w:szCs w:val="16"/>
    </w:rPr>
  </w:style>
  <w:style w:type="paragraph" w:styleId="a9">
    <w:name w:val="Plain Text"/>
    <w:basedOn w:val="a"/>
    <w:link w:val="aa"/>
    <w:semiHidden/>
    <w:unhideWhenUsed/>
    <w:rsid w:val="00482E2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semiHidden/>
    <w:rsid w:val="00482E2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82E26"/>
    <w:pPr>
      <w:widowControl w:val="0"/>
      <w:suppressAutoHyphens/>
      <w:overflowPunct w:val="0"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ConsPlusNormal">
    <w:name w:val="ConsPlusNormal"/>
    <w:rsid w:val="00482E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482E26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character" w:styleId="ab">
    <w:name w:val="footnote reference"/>
    <w:uiPriority w:val="99"/>
    <w:semiHidden/>
    <w:unhideWhenUsed/>
    <w:rsid w:val="00482E26"/>
    <w:rPr>
      <w:vertAlign w:val="superscript"/>
    </w:rPr>
  </w:style>
  <w:style w:type="paragraph" w:customStyle="1" w:styleId="Default">
    <w:name w:val="Default"/>
    <w:rsid w:val="00FA1D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FC0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6535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E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82E26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482E2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Arial Unicode MS" w:eastAsia="Arial Unicode MS" w:hAnsi="Arial Unicode MS" w:cs="Arial Unicode MS"/>
      <w:kern w:val="2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semiHidden/>
    <w:rsid w:val="00482E26"/>
    <w:rPr>
      <w:rFonts w:ascii="Arial Unicode MS" w:eastAsia="Arial Unicode MS" w:hAnsi="Arial Unicode MS" w:cs="Arial Unicode MS"/>
      <w:kern w:val="2"/>
      <w:sz w:val="20"/>
      <w:szCs w:val="20"/>
      <w:lang w:eastAsia="ar-SA"/>
    </w:rPr>
  </w:style>
  <w:style w:type="paragraph" w:styleId="a4">
    <w:name w:val="Normal (Web)"/>
    <w:basedOn w:val="a"/>
    <w:semiHidden/>
    <w:unhideWhenUsed/>
    <w:rsid w:val="00482E26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482E2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82E26"/>
    <w:rPr>
      <w:rFonts w:ascii="Calibri" w:eastAsia="Calibri" w:hAnsi="Calibri" w:cs="Times New Roman"/>
      <w:sz w:val="20"/>
      <w:szCs w:val="20"/>
    </w:rPr>
  </w:style>
  <w:style w:type="paragraph" w:styleId="3">
    <w:name w:val="List 3"/>
    <w:basedOn w:val="a"/>
    <w:semiHidden/>
    <w:unhideWhenUsed/>
    <w:rsid w:val="00482E2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82E26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82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482E2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482E26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482E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82E26"/>
    <w:rPr>
      <w:rFonts w:ascii="Calibri" w:eastAsia="Calibri" w:hAnsi="Calibri" w:cs="Times New Roman"/>
    </w:rPr>
  </w:style>
  <w:style w:type="paragraph" w:styleId="30">
    <w:name w:val="Body Text Indent 3"/>
    <w:basedOn w:val="a"/>
    <w:link w:val="31"/>
    <w:uiPriority w:val="99"/>
    <w:semiHidden/>
    <w:unhideWhenUsed/>
    <w:rsid w:val="00482E26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482E26"/>
    <w:rPr>
      <w:rFonts w:ascii="Calibri" w:eastAsia="Calibri" w:hAnsi="Calibri" w:cs="Times New Roman"/>
      <w:sz w:val="16"/>
      <w:szCs w:val="16"/>
    </w:rPr>
  </w:style>
  <w:style w:type="paragraph" w:styleId="a9">
    <w:name w:val="Plain Text"/>
    <w:basedOn w:val="a"/>
    <w:link w:val="aa"/>
    <w:semiHidden/>
    <w:unhideWhenUsed/>
    <w:rsid w:val="00482E2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semiHidden/>
    <w:rsid w:val="00482E2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82E26"/>
    <w:pPr>
      <w:widowControl w:val="0"/>
      <w:suppressAutoHyphens/>
      <w:overflowPunct w:val="0"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ConsPlusNormal">
    <w:name w:val="ConsPlusNormal"/>
    <w:rsid w:val="00482E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482E26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character" w:styleId="ab">
    <w:name w:val="footnote reference"/>
    <w:uiPriority w:val="99"/>
    <w:semiHidden/>
    <w:unhideWhenUsed/>
    <w:rsid w:val="00482E26"/>
    <w:rPr>
      <w:vertAlign w:val="superscript"/>
    </w:rPr>
  </w:style>
  <w:style w:type="paragraph" w:customStyle="1" w:styleId="Default">
    <w:name w:val="Default"/>
    <w:rsid w:val="00FA1D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FC0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653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A9BFE-6DAF-41CF-8A42-75D56019A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8473</Words>
  <Characters>48301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Путятинская СОШ</Company>
  <LinksUpToDate>false</LinksUpToDate>
  <CharactersWithSpaces>56661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Путятинская СОШ</dc:creator>
  <cp:lastModifiedBy>5</cp:lastModifiedBy>
  <cp:revision>2</cp:revision>
  <cp:lastPrinted>2018-01-26T06:30:00Z</cp:lastPrinted>
  <dcterms:created xsi:type="dcterms:W3CDTF">2018-02-01T07:07:00Z</dcterms:created>
  <dcterms:modified xsi:type="dcterms:W3CDTF">2018-02-01T07:07:00Z</dcterms:modified>
</cp:coreProperties>
</file>